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2D1" w:rsidRPr="004E5882" w:rsidRDefault="004802D1" w:rsidP="004802D1">
      <w:pPr>
        <w:rPr>
          <w:rFonts w:ascii="仿宋_GB2312" w:eastAsia="仿宋_GB2312" w:hAnsi="华文仿宋"/>
          <w:sz w:val="32"/>
          <w:szCs w:val="32"/>
        </w:rPr>
      </w:pPr>
      <w:r w:rsidRPr="004E5882">
        <w:rPr>
          <w:rFonts w:ascii="黑体" w:eastAsia="黑体" w:hAnsi="黑体" w:hint="eastAsia"/>
          <w:sz w:val="32"/>
          <w:szCs w:val="32"/>
        </w:rPr>
        <w:t>附件2</w:t>
      </w:r>
    </w:p>
    <w:p w:rsidR="004802D1" w:rsidRDefault="004802D1" w:rsidP="004802D1">
      <w:pPr>
        <w:snapToGrid w:val="0"/>
        <w:jc w:val="center"/>
        <w:rPr>
          <w:rFonts w:ascii="仿宋_GB2312" w:eastAsia="仿宋_GB2312" w:hAnsi="华文仿宋"/>
          <w:sz w:val="32"/>
          <w:szCs w:val="32"/>
        </w:rPr>
      </w:pPr>
      <w:r w:rsidRPr="0052024C">
        <w:rPr>
          <w:rFonts w:eastAsia="方正小标宋简体"/>
          <w:w w:val="98"/>
          <w:sz w:val="44"/>
          <w:szCs w:val="44"/>
        </w:rPr>
        <w:t>非处方药说明书范本</w:t>
      </w:r>
    </w:p>
    <w:p w:rsidR="004802D1" w:rsidRDefault="004802D1" w:rsidP="004802D1">
      <w:pPr>
        <w:snapToGrid w:val="0"/>
        <w:jc w:val="center"/>
      </w:pPr>
    </w:p>
    <w:p w:rsidR="004802D1" w:rsidRPr="0090726D" w:rsidRDefault="004802D1" w:rsidP="004802D1">
      <w:pPr>
        <w:snapToGrid w:val="0"/>
        <w:jc w:val="center"/>
        <w:rPr>
          <w:rFonts w:ascii="方正小标宋简体" w:eastAsia="方正小标宋简体"/>
          <w:sz w:val="30"/>
          <w:szCs w:val="30"/>
        </w:rPr>
      </w:pPr>
      <w:r w:rsidRPr="0090726D">
        <w:rPr>
          <w:rFonts w:ascii="方正小标宋简体" w:eastAsia="方正小标宋简体" w:hint="eastAsia"/>
          <w:sz w:val="30"/>
          <w:szCs w:val="30"/>
        </w:rPr>
        <w:t>柏花草胶囊非处方药说明书范本</w:t>
      </w:r>
    </w:p>
    <w:p w:rsidR="004802D1" w:rsidRPr="00262C8B" w:rsidRDefault="004802D1" w:rsidP="004802D1">
      <w:pPr>
        <w:snapToGrid w:val="0"/>
        <w:spacing w:line="600" w:lineRule="exact"/>
      </w:pPr>
      <w:r w:rsidRPr="00262C8B">
        <w:rPr>
          <w:rFonts w:hint="eastAsia"/>
          <w:b/>
        </w:rPr>
        <w:t>请仔细阅读说明书并按说明使用或在药师指导下购买和使用</w:t>
      </w:r>
    </w:p>
    <w:p w:rsidR="004802D1" w:rsidRPr="00262C8B" w:rsidRDefault="004802D1" w:rsidP="004802D1">
      <w:pPr>
        <w:spacing w:line="260" w:lineRule="exact"/>
        <w:rPr>
          <w:bCs/>
        </w:rPr>
      </w:pPr>
      <w:r w:rsidRPr="00262C8B">
        <w:rPr>
          <w:bCs/>
        </w:rPr>
        <w:t>[</w:t>
      </w:r>
      <w:r w:rsidRPr="00262C8B">
        <w:rPr>
          <w:rFonts w:hint="eastAsia"/>
          <w:bCs/>
        </w:rPr>
        <w:t>药品名称</w:t>
      </w:r>
      <w:r w:rsidRPr="00262C8B">
        <w:rPr>
          <w:bCs/>
        </w:rPr>
        <w:t>]</w:t>
      </w:r>
    </w:p>
    <w:p w:rsidR="004802D1" w:rsidRPr="00262C8B" w:rsidRDefault="004802D1" w:rsidP="004802D1">
      <w:pPr>
        <w:spacing w:line="260" w:lineRule="exact"/>
      </w:pPr>
      <w:r w:rsidRPr="00262C8B">
        <w:rPr>
          <w:rFonts w:hint="eastAsia"/>
        </w:rPr>
        <w:t>通用名称</w:t>
      </w:r>
      <w:r w:rsidRPr="00262C8B">
        <w:rPr>
          <w:rFonts w:hint="eastAsia"/>
          <w:b/>
        </w:rPr>
        <w:t>：</w:t>
      </w:r>
      <w:r w:rsidRPr="00262C8B">
        <w:rPr>
          <w:rFonts w:hint="eastAsia"/>
        </w:rPr>
        <w:t>柏花草胶囊</w:t>
      </w:r>
    </w:p>
    <w:p w:rsidR="004802D1" w:rsidRPr="00262C8B" w:rsidRDefault="004802D1" w:rsidP="004802D1">
      <w:pPr>
        <w:spacing w:line="260" w:lineRule="exact"/>
        <w:rPr>
          <w:b/>
        </w:rPr>
      </w:pPr>
      <w:r w:rsidRPr="00262C8B">
        <w:rPr>
          <w:rFonts w:hint="eastAsia"/>
        </w:rPr>
        <w:t>汉语拼音</w:t>
      </w:r>
      <w:r w:rsidRPr="00262C8B">
        <w:rPr>
          <w:rFonts w:hint="eastAsia"/>
          <w:b/>
        </w:rPr>
        <w:t>：</w:t>
      </w:r>
    </w:p>
    <w:p w:rsidR="004802D1" w:rsidRPr="00262C8B" w:rsidRDefault="004802D1" w:rsidP="004802D1">
      <w:pPr>
        <w:spacing w:line="260" w:lineRule="exact"/>
        <w:rPr>
          <w:b/>
        </w:rPr>
      </w:pPr>
      <w:r w:rsidRPr="00262C8B">
        <w:rPr>
          <w:bCs/>
        </w:rPr>
        <w:t>[</w:t>
      </w:r>
      <w:r w:rsidRPr="00262C8B">
        <w:rPr>
          <w:rFonts w:hint="eastAsia"/>
          <w:bCs/>
        </w:rPr>
        <w:t>成份</w:t>
      </w:r>
      <w:r w:rsidRPr="00262C8B">
        <w:rPr>
          <w:bCs/>
        </w:rPr>
        <w:t>]</w:t>
      </w:r>
    </w:p>
    <w:p w:rsidR="004802D1" w:rsidRPr="00262C8B" w:rsidRDefault="004802D1" w:rsidP="004802D1">
      <w:pPr>
        <w:spacing w:line="260" w:lineRule="exact"/>
        <w:rPr>
          <w:bCs/>
        </w:rPr>
      </w:pPr>
      <w:r w:rsidRPr="00262C8B">
        <w:rPr>
          <w:bCs/>
        </w:rPr>
        <w:t>[</w:t>
      </w:r>
      <w:r w:rsidRPr="00262C8B">
        <w:rPr>
          <w:rFonts w:hint="eastAsia"/>
          <w:bCs/>
        </w:rPr>
        <w:t>性状</w:t>
      </w:r>
      <w:r w:rsidRPr="00262C8B">
        <w:rPr>
          <w:bCs/>
        </w:rPr>
        <w:t>]</w:t>
      </w:r>
    </w:p>
    <w:p w:rsidR="004802D1" w:rsidRPr="00262C8B" w:rsidRDefault="004802D1" w:rsidP="004802D1">
      <w:pPr>
        <w:spacing w:line="260" w:lineRule="exact"/>
      </w:pPr>
      <w:r w:rsidRPr="00262C8B">
        <w:rPr>
          <w:bCs/>
        </w:rPr>
        <w:t>[</w:t>
      </w:r>
      <w:r w:rsidRPr="00262C8B">
        <w:rPr>
          <w:rFonts w:hint="eastAsia"/>
          <w:bCs/>
        </w:rPr>
        <w:t>功能主治</w:t>
      </w:r>
      <w:r w:rsidRPr="00262C8B">
        <w:rPr>
          <w:bCs/>
        </w:rPr>
        <w:t>]</w:t>
      </w:r>
      <w:r w:rsidRPr="00262C8B">
        <w:rPr>
          <w:rFonts w:hint="eastAsia"/>
        </w:rPr>
        <w:t>清热利湿、活血消肿止痛，用于Ⅰ、Ⅱ期内痔湿热下注证，症见便血、肛门肿痛、肛门潮湿、坠胀，舌红苔黄，脉弦细数。</w:t>
      </w:r>
    </w:p>
    <w:p w:rsidR="004802D1" w:rsidRPr="00262C8B" w:rsidRDefault="004802D1" w:rsidP="004802D1">
      <w:pPr>
        <w:spacing w:line="260" w:lineRule="exact"/>
        <w:rPr>
          <w:bCs/>
        </w:rPr>
      </w:pPr>
      <w:r w:rsidRPr="00262C8B">
        <w:rPr>
          <w:bCs/>
        </w:rPr>
        <w:t>[</w:t>
      </w:r>
      <w:r w:rsidRPr="00262C8B">
        <w:rPr>
          <w:rFonts w:hint="eastAsia"/>
          <w:bCs/>
        </w:rPr>
        <w:t>规格</w:t>
      </w:r>
      <w:r w:rsidRPr="00262C8B">
        <w:rPr>
          <w:bCs/>
        </w:rPr>
        <w:t>]</w:t>
      </w:r>
      <w:r w:rsidRPr="00262C8B">
        <w:rPr>
          <w:rFonts w:hint="eastAsia"/>
        </w:rPr>
        <w:t>每粒装</w:t>
      </w:r>
      <w:r w:rsidRPr="00262C8B">
        <w:rPr>
          <w:rFonts w:hint="eastAsia"/>
        </w:rPr>
        <w:t>0.5</w:t>
      </w:r>
      <w:r w:rsidRPr="00262C8B">
        <w:rPr>
          <w:rFonts w:hint="eastAsia"/>
        </w:rPr>
        <w:t>克</w:t>
      </w:r>
    </w:p>
    <w:p w:rsidR="004802D1" w:rsidRPr="00262C8B" w:rsidRDefault="004802D1" w:rsidP="004802D1">
      <w:pPr>
        <w:spacing w:line="260" w:lineRule="exact"/>
      </w:pPr>
      <w:r w:rsidRPr="00262C8B">
        <w:rPr>
          <w:bCs/>
        </w:rPr>
        <w:t>[</w:t>
      </w:r>
      <w:r w:rsidRPr="00262C8B">
        <w:rPr>
          <w:rFonts w:hint="eastAsia"/>
          <w:bCs/>
        </w:rPr>
        <w:t>用法用量</w:t>
      </w:r>
      <w:r w:rsidRPr="00262C8B">
        <w:rPr>
          <w:bCs/>
        </w:rPr>
        <w:t>]</w:t>
      </w:r>
      <w:r w:rsidRPr="00262C8B">
        <w:rPr>
          <w:rFonts w:hint="eastAsia"/>
        </w:rPr>
        <w:t>口服。一次</w:t>
      </w:r>
      <w:r w:rsidRPr="00262C8B">
        <w:rPr>
          <w:rFonts w:hint="eastAsia"/>
        </w:rPr>
        <w:t>4</w:t>
      </w:r>
      <w:r w:rsidRPr="00262C8B">
        <w:rPr>
          <w:rFonts w:hint="eastAsia"/>
        </w:rPr>
        <w:t>粒，一日</w:t>
      </w:r>
      <w:r w:rsidRPr="00262C8B">
        <w:rPr>
          <w:rFonts w:hint="eastAsia"/>
        </w:rPr>
        <w:t>3</w:t>
      </w:r>
      <w:r w:rsidRPr="00262C8B">
        <w:rPr>
          <w:rFonts w:hint="eastAsia"/>
        </w:rPr>
        <w:t>次。疗程</w:t>
      </w:r>
      <w:r w:rsidRPr="00262C8B">
        <w:rPr>
          <w:rFonts w:hint="eastAsia"/>
        </w:rPr>
        <w:t>7</w:t>
      </w:r>
      <w:r w:rsidRPr="00262C8B">
        <w:rPr>
          <w:rFonts w:hint="eastAsia"/>
        </w:rPr>
        <w:t>天。</w:t>
      </w:r>
    </w:p>
    <w:p w:rsidR="004802D1" w:rsidRPr="006B03C6" w:rsidRDefault="004802D1" w:rsidP="004802D1">
      <w:pPr>
        <w:spacing w:line="260" w:lineRule="exact"/>
        <w:rPr>
          <w:bCs/>
        </w:rPr>
      </w:pPr>
      <w:r w:rsidRPr="006B03C6">
        <w:rPr>
          <w:bCs/>
        </w:rPr>
        <w:t>[</w:t>
      </w:r>
      <w:r w:rsidRPr="006B03C6">
        <w:rPr>
          <w:rFonts w:hint="eastAsia"/>
          <w:bCs/>
        </w:rPr>
        <w:t>不良反应</w:t>
      </w:r>
      <w:r w:rsidRPr="006B03C6">
        <w:rPr>
          <w:bCs/>
        </w:rPr>
        <w:t>]</w:t>
      </w:r>
      <w:r w:rsidRPr="006B03C6">
        <w:rPr>
          <w:rFonts w:hint="eastAsia"/>
          <w:bCs/>
        </w:rPr>
        <w:t>偶见头胀、腰痛、舌麻等症状，可停药，停药后症状可缓解。</w:t>
      </w:r>
    </w:p>
    <w:p w:rsidR="004802D1" w:rsidRPr="00262C8B" w:rsidRDefault="004802D1" w:rsidP="004802D1">
      <w:pPr>
        <w:spacing w:line="260" w:lineRule="exact"/>
        <w:rPr>
          <w:b/>
          <w:bCs/>
        </w:rPr>
      </w:pPr>
      <w:r w:rsidRPr="00262C8B">
        <w:rPr>
          <w:b/>
          <w:bCs/>
        </w:rPr>
        <w:t>[</w:t>
      </w:r>
      <w:r w:rsidRPr="00262C8B">
        <w:rPr>
          <w:rFonts w:hint="eastAsia"/>
          <w:b/>
          <w:bCs/>
        </w:rPr>
        <w:t>禁忌</w:t>
      </w:r>
      <w:r w:rsidRPr="00262C8B">
        <w:rPr>
          <w:b/>
          <w:bCs/>
        </w:rPr>
        <w:t>]</w:t>
      </w:r>
    </w:p>
    <w:p w:rsidR="004802D1" w:rsidRPr="00262C8B" w:rsidRDefault="004802D1" w:rsidP="004802D1">
      <w:pPr>
        <w:spacing w:line="260" w:lineRule="exact"/>
        <w:rPr>
          <w:b/>
          <w:bCs/>
        </w:rPr>
      </w:pPr>
      <w:r w:rsidRPr="00262C8B">
        <w:rPr>
          <w:b/>
          <w:bCs/>
        </w:rPr>
        <w:t>[</w:t>
      </w:r>
      <w:r w:rsidRPr="00262C8B">
        <w:rPr>
          <w:rFonts w:hint="eastAsia"/>
          <w:b/>
          <w:bCs/>
        </w:rPr>
        <w:t>注意事项</w:t>
      </w:r>
      <w:r w:rsidRPr="00262C8B">
        <w:rPr>
          <w:b/>
          <w:bCs/>
        </w:rPr>
        <w:t>]</w:t>
      </w:r>
    </w:p>
    <w:p w:rsidR="004802D1" w:rsidRPr="00262C8B" w:rsidRDefault="004802D1" w:rsidP="004802D1">
      <w:pPr>
        <w:numPr>
          <w:ilvl w:val="0"/>
          <w:numId w:val="1"/>
        </w:numPr>
        <w:spacing w:line="260" w:lineRule="exact"/>
        <w:rPr>
          <w:rFonts w:ascii="宋体"/>
          <w:b/>
        </w:rPr>
      </w:pPr>
      <w:r w:rsidRPr="00262C8B">
        <w:rPr>
          <w:rFonts w:ascii="宋体" w:hint="eastAsia"/>
          <w:b/>
        </w:rPr>
        <w:t>忌烟酒及辛辣、油腻、刺激性食物。</w:t>
      </w:r>
    </w:p>
    <w:p w:rsidR="004802D1" w:rsidRPr="00262C8B" w:rsidRDefault="004802D1" w:rsidP="004802D1">
      <w:pPr>
        <w:numPr>
          <w:ilvl w:val="0"/>
          <w:numId w:val="1"/>
        </w:numPr>
        <w:spacing w:line="260" w:lineRule="exact"/>
        <w:rPr>
          <w:rFonts w:ascii="宋体"/>
          <w:b/>
        </w:rPr>
      </w:pPr>
      <w:r w:rsidRPr="00262C8B">
        <w:rPr>
          <w:rFonts w:hint="eastAsia"/>
          <w:b/>
          <w:bCs/>
        </w:rPr>
        <w:t>本品尚无儿童、哺乳期以及孕妇的临床试验资料。</w:t>
      </w:r>
      <w:r w:rsidRPr="00262C8B">
        <w:rPr>
          <w:rFonts w:ascii="宋体" w:hint="eastAsia"/>
          <w:b/>
        </w:rPr>
        <w:t>孕妇慎用并遵医嘱。儿童、哺乳期妇女、年老体弱者应在医师指导下使用。</w:t>
      </w:r>
      <w:r w:rsidRPr="00262C8B">
        <w:rPr>
          <w:rFonts w:ascii="宋体" w:hAnsi="宋体" w:hint="eastAsia"/>
          <w:b/>
        </w:rPr>
        <w:t>经期妇女慎用。</w:t>
      </w:r>
    </w:p>
    <w:p w:rsidR="004802D1" w:rsidRPr="00262C8B" w:rsidRDefault="004802D1" w:rsidP="004802D1">
      <w:pPr>
        <w:numPr>
          <w:ilvl w:val="0"/>
          <w:numId w:val="1"/>
        </w:numPr>
        <w:spacing w:line="260" w:lineRule="exact"/>
        <w:rPr>
          <w:rFonts w:ascii="宋体"/>
          <w:b/>
        </w:rPr>
      </w:pPr>
      <w:r w:rsidRPr="00262C8B">
        <w:rPr>
          <w:rFonts w:ascii="宋体" w:hint="eastAsia"/>
          <w:b/>
        </w:rPr>
        <w:t>有高血压、心脏病、肝病、糖尿病、肾病等慢性病严重者应在医师指导下服用。</w:t>
      </w:r>
    </w:p>
    <w:p w:rsidR="004802D1" w:rsidRPr="00262C8B" w:rsidRDefault="004802D1" w:rsidP="004802D1">
      <w:pPr>
        <w:numPr>
          <w:ilvl w:val="0"/>
          <w:numId w:val="1"/>
        </w:numPr>
        <w:spacing w:line="260" w:lineRule="exact"/>
        <w:rPr>
          <w:rFonts w:ascii="宋体"/>
          <w:b/>
        </w:rPr>
      </w:pPr>
      <w:r w:rsidRPr="00262C8B">
        <w:rPr>
          <w:rFonts w:ascii="宋体" w:hint="eastAsia"/>
          <w:b/>
        </w:rPr>
        <w:t>脾虚大便溏者慎用。</w:t>
      </w:r>
    </w:p>
    <w:p w:rsidR="004802D1" w:rsidRPr="00262C8B" w:rsidRDefault="004802D1" w:rsidP="004802D1">
      <w:pPr>
        <w:numPr>
          <w:ilvl w:val="0"/>
          <w:numId w:val="1"/>
        </w:numPr>
        <w:spacing w:line="260" w:lineRule="exact"/>
        <w:rPr>
          <w:rFonts w:ascii="宋体"/>
          <w:b/>
        </w:rPr>
      </w:pPr>
      <w:r w:rsidRPr="00262C8B">
        <w:rPr>
          <w:rFonts w:ascii="宋体" w:hint="eastAsia"/>
          <w:b/>
        </w:rPr>
        <w:t>内痔出血过多或原因不明的便血，或内痔脱出不能自行还纳，均应去医院就诊。</w:t>
      </w:r>
    </w:p>
    <w:p w:rsidR="004802D1" w:rsidRPr="00262C8B" w:rsidRDefault="004802D1" w:rsidP="004802D1">
      <w:pPr>
        <w:numPr>
          <w:ilvl w:val="0"/>
          <w:numId w:val="1"/>
        </w:numPr>
        <w:spacing w:line="260" w:lineRule="exact"/>
        <w:rPr>
          <w:rFonts w:ascii="宋体"/>
          <w:b/>
        </w:rPr>
      </w:pPr>
      <w:r w:rsidRPr="00262C8B">
        <w:rPr>
          <w:rFonts w:ascii="宋体" w:hint="eastAsia"/>
          <w:b/>
        </w:rPr>
        <w:t>服药3天症状无缓解，应去医院就诊。</w:t>
      </w:r>
    </w:p>
    <w:p w:rsidR="004802D1" w:rsidRPr="00262C8B" w:rsidRDefault="004802D1" w:rsidP="004802D1">
      <w:pPr>
        <w:numPr>
          <w:ilvl w:val="0"/>
          <w:numId w:val="1"/>
        </w:numPr>
        <w:spacing w:line="260" w:lineRule="exact"/>
        <w:rPr>
          <w:b/>
          <w:bCs/>
        </w:rPr>
      </w:pPr>
      <w:r w:rsidRPr="00262C8B">
        <w:rPr>
          <w:rFonts w:hint="eastAsia"/>
          <w:b/>
          <w:bCs/>
        </w:rPr>
        <w:t>对本药物成份过敏者慎用。</w:t>
      </w:r>
    </w:p>
    <w:p w:rsidR="004802D1" w:rsidRPr="00262C8B" w:rsidRDefault="004802D1" w:rsidP="004802D1">
      <w:pPr>
        <w:numPr>
          <w:ilvl w:val="0"/>
          <w:numId w:val="1"/>
        </w:numPr>
        <w:spacing w:line="260" w:lineRule="exact"/>
        <w:rPr>
          <w:rFonts w:ascii="宋体"/>
          <w:b/>
        </w:rPr>
      </w:pPr>
      <w:r w:rsidRPr="00262C8B">
        <w:rPr>
          <w:rFonts w:ascii="宋体" w:hint="eastAsia"/>
          <w:b/>
        </w:rPr>
        <w:t>对本品过敏者禁用，过敏体质者慎用。</w:t>
      </w:r>
    </w:p>
    <w:p w:rsidR="004802D1" w:rsidRPr="00262C8B" w:rsidRDefault="004802D1" w:rsidP="004802D1">
      <w:pPr>
        <w:numPr>
          <w:ilvl w:val="0"/>
          <w:numId w:val="1"/>
        </w:numPr>
        <w:spacing w:line="260" w:lineRule="exact"/>
        <w:rPr>
          <w:rFonts w:ascii="宋体"/>
          <w:b/>
        </w:rPr>
      </w:pPr>
      <w:r w:rsidRPr="00262C8B">
        <w:rPr>
          <w:rFonts w:ascii="宋体" w:hint="eastAsia"/>
          <w:b/>
        </w:rPr>
        <w:t>本品性状发生改变时禁止使用。</w:t>
      </w:r>
    </w:p>
    <w:p w:rsidR="004802D1" w:rsidRPr="00262C8B" w:rsidRDefault="004802D1" w:rsidP="004802D1">
      <w:pPr>
        <w:numPr>
          <w:ilvl w:val="0"/>
          <w:numId w:val="1"/>
        </w:numPr>
        <w:spacing w:line="260" w:lineRule="exact"/>
        <w:rPr>
          <w:rFonts w:ascii="宋体"/>
          <w:b/>
        </w:rPr>
      </w:pPr>
      <w:r w:rsidRPr="00262C8B">
        <w:rPr>
          <w:rFonts w:ascii="宋体" w:hint="eastAsia"/>
          <w:b/>
        </w:rPr>
        <w:t>儿童必须在成人监护下使用。</w:t>
      </w:r>
    </w:p>
    <w:p w:rsidR="004802D1" w:rsidRPr="00262C8B" w:rsidRDefault="004802D1" w:rsidP="004802D1">
      <w:pPr>
        <w:numPr>
          <w:ilvl w:val="0"/>
          <w:numId w:val="1"/>
        </w:numPr>
        <w:spacing w:line="260" w:lineRule="exact"/>
        <w:rPr>
          <w:rFonts w:ascii="宋体"/>
          <w:b/>
        </w:rPr>
      </w:pPr>
      <w:r w:rsidRPr="00262C8B">
        <w:rPr>
          <w:rFonts w:ascii="宋体" w:hint="eastAsia"/>
          <w:b/>
        </w:rPr>
        <w:t>请将本品放在儿童不能接触的地方。</w:t>
      </w:r>
    </w:p>
    <w:p w:rsidR="004802D1" w:rsidRPr="00262C8B" w:rsidRDefault="004802D1" w:rsidP="004802D1">
      <w:pPr>
        <w:numPr>
          <w:ilvl w:val="0"/>
          <w:numId w:val="1"/>
        </w:numPr>
        <w:spacing w:line="260" w:lineRule="exact"/>
        <w:rPr>
          <w:rFonts w:ascii="宋体"/>
          <w:b/>
        </w:rPr>
      </w:pPr>
      <w:r w:rsidRPr="00262C8B">
        <w:rPr>
          <w:rFonts w:ascii="宋体" w:hint="eastAsia"/>
          <w:b/>
        </w:rPr>
        <w:t>如正在使用其他药品，使用本品前请咨询医师或药师。</w:t>
      </w:r>
    </w:p>
    <w:p w:rsidR="004802D1" w:rsidRPr="00262C8B" w:rsidRDefault="004802D1" w:rsidP="004802D1">
      <w:pPr>
        <w:spacing w:line="260" w:lineRule="exact"/>
      </w:pPr>
      <w:r w:rsidRPr="00262C8B">
        <w:t>[</w:t>
      </w:r>
      <w:r w:rsidRPr="00262C8B">
        <w:rPr>
          <w:rFonts w:hint="eastAsia"/>
        </w:rPr>
        <w:t>药物相互作用］如与其他药物同时使用可能会发生药物相互作用，详情请咨询医师或药师。</w:t>
      </w:r>
    </w:p>
    <w:p w:rsidR="004802D1" w:rsidRPr="00262C8B" w:rsidRDefault="004802D1" w:rsidP="004802D1">
      <w:pPr>
        <w:spacing w:line="260" w:lineRule="exact"/>
        <w:rPr>
          <w:bCs/>
        </w:rPr>
      </w:pPr>
      <w:r w:rsidRPr="00262C8B">
        <w:rPr>
          <w:bCs/>
        </w:rPr>
        <w:t>[</w:t>
      </w:r>
      <w:r w:rsidRPr="00262C8B">
        <w:rPr>
          <w:rFonts w:hint="eastAsia"/>
          <w:bCs/>
        </w:rPr>
        <w:t>贮藏</w:t>
      </w:r>
      <w:r w:rsidRPr="00262C8B">
        <w:rPr>
          <w:bCs/>
        </w:rPr>
        <w:t xml:space="preserve">] </w:t>
      </w:r>
    </w:p>
    <w:p w:rsidR="004802D1" w:rsidRPr="00262C8B" w:rsidRDefault="004802D1" w:rsidP="004802D1">
      <w:pPr>
        <w:spacing w:line="260" w:lineRule="exact"/>
        <w:rPr>
          <w:bCs/>
        </w:rPr>
      </w:pPr>
      <w:r w:rsidRPr="00262C8B">
        <w:rPr>
          <w:bCs/>
        </w:rPr>
        <w:t>[</w:t>
      </w:r>
      <w:r w:rsidRPr="00262C8B">
        <w:rPr>
          <w:rFonts w:hint="eastAsia"/>
          <w:bCs/>
        </w:rPr>
        <w:t>包装</w:t>
      </w:r>
      <w:r w:rsidRPr="00262C8B">
        <w:rPr>
          <w:bCs/>
        </w:rPr>
        <w:t>]</w:t>
      </w:r>
    </w:p>
    <w:p w:rsidR="004802D1" w:rsidRPr="00262C8B" w:rsidRDefault="004802D1" w:rsidP="004802D1">
      <w:pPr>
        <w:spacing w:line="260" w:lineRule="exact"/>
        <w:rPr>
          <w:bCs/>
        </w:rPr>
      </w:pPr>
      <w:r w:rsidRPr="00262C8B">
        <w:rPr>
          <w:bCs/>
        </w:rPr>
        <w:t>[</w:t>
      </w:r>
      <w:r w:rsidRPr="00262C8B">
        <w:rPr>
          <w:rFonts w:hint="eastAsia"/>
          <w:bCs/>
        </w:rPr>
        <w:t>有效期</w:t>
      </w:r>
      <w:r w:rsidRPr="00262C8B">
        <w:rPr>
          <w:bCs/>
        </w:rPr>
        <w:t>]</w:t>
      </w:r>
    </w:p>
    <w:p w:rsidR="004802D1" w:rsidRPr="00262C8B" w:rsidRDefault="004802D1" w:rsidP="004802D1">
      <w:pPr>
        <w:spacing w:line="260" w:lineRule="exact"/>
        <w:rPr>
          <w:bCs/>
        </w:rPr>
      </w:pPr>
      <w:r w:rsidRPr="00262C8B">
        <w:rPr>
          <w:bCs/>
        </w:rPr>
        <w:t>[</w:t>
      </w:r>
      <w:r w:rsidRPr="00262C8B">
        <w:rPr>
          <w:rFonts w:hint="eastAsia"/>
          <w:bCs/>
        </w:rPr>
        <w:t>执行标准</w:t>
      </w:r>
      <w:r w:rsidRPr="00262C8B">
        <w:rPr>
          <w:bCs/>
        </w:rPr>
        <w:t>]</w:t>
      </w:r>
    </w:p>
    <w:p w:rsidR="004802D1" w:rsidRPr="00262C8B" w:rsidRDefault="004802D1" w:rsidP="004802D1">
      <w:pPr>
        <w:spacing w:line="260" w:lineRule="exact"/>
        <w:rPr>
          <w:bCs/>
        </w:rPr>
      </w:pPr>
      <w:r w:rsidRPr="00262C8B">
        <w:rPr>
          <w:bCs/>
        </w:rPr>
        <w:t>[</w:t>
      </w:r>
      <w:r w:rsidRPr="00262C8B">
        <w:rPr>
          <w:rFonts w:hint="eastAsia"/>
          <w:bCs/>
        </w:rPr>
        <w:t>批准文号</w:t>
      </w:r>
      <w:r w:rsidRPr="00262C8B">
        <w:rPr>
          <w:bCs/>
        </w:rPr>
        <w:t>]</w:t>
      </w:r>
    </w:p>
    <w:p w:rsidR="004802D1" w:rsidRPr="00262C8B" w:rsidRDefault="004802D1" w:rsidP="004802D1">
      <w:pPr>
        <w:spacing w:line="260" w:lineRule="exact"/>
        <w:rPr>
          <w:bCs/>
        </w:rPr>
      </w:pPr>
      <w:r w:rsidRPr="00262C8B">
        <w:rPr>
          <w:bCs/>
        </w:rPr>
        <w:t>[</w:t>
      </w:r>
      <w:r w:rsidRPr="00262C8B">
        <w:rPr>
          <w:rFonts w:hint="eastAsia"/>
          <w:bCs/>
        </w:rPr>
        <w:t>说明书修订日期</w:t>
      </w:r>
      <w:r w:rsidRPr="00262C8B">
        <w:rPr>
          <w:bCs/>
        </w:rPr>
        <w:t>]</w:t>
      </w:r>
    </w:p>
    <w:p w:rsidR="004802D1" w:rsidRPr="00262C8B" w:rsidRDefault="004802D1" w:rsidP="004802D1">
      <w:pPr>
        <w:spacing w:line="260" w:lineRule="exact"/>
        <w:rPr>
          <w:bCs/>
        </w:rPr>
      </w:pPr>
      <w:r w:rsidRPr="00262C8B">
        <w:rPr>
          <w:bCs/>
        </w:rPr>
        <w:t>[</w:t>
      </w:r>
      <w:r w:rsidRPr="00262C8B">
        <w:rPr>
          <w:rFonts w:hint="eastAsia"/>
          <w:bCs/>
        </w:rPr>
        <w:t>生产企业</w:t>
      </w:r>
      <w:r w:rsidRPr="00262C8B">
        <w:rPr>
          <w:bCs/>
        </w:rPr>
        <w:t>]</w:t>
      </w:r>
    </w:p>
    <w:p w:rsidR="004802D1" w:rsidRPr="00262C8B" w:rsidRDefault="004802D1" w:rsidP="004802D1">
      <w:pPr>
        <w:spacing w:line="260" w:lineRule="exact"/>
        <w:rPr>
          <w:bCs/>
        </w:rPr>
      </w:pPr>
      <w:r w:rsidRPr="00262C8B">
        <w:rPr>
          <w:rFonts w:hint="eastAsia"/>
          <w:bCs/>
        </w:rPr>
        <w:t>企业名称：</w:t>
      </w:r>
    </w:p>
    <w:p w:rsidR="004802D1" w:rsidRPr="00262C8B" w:rsidRDefault="004802D1" w:rsidP="004802D1">
      <w:pPr>
        <w:spacing w:line="260" w:lineRule="exact"/>
        <w:rPr>
          <w:bCs/>
        </w:rPr>
      </w:pPr>
      <w:r w:rsidRPr="00262C8B">
        <w:rPr>
          <w:rFonts w:hint="eastAsia"/>
          <w:bCs/>
        </w:rPr>
        <w:t>生产地址：</w:t>
      </w:r>
    </w:p>
    <w:p w:rsidR="004802D1" w:rsidRPr="00262C8B" w:rsidRDefault="004802D1" w:rsidP="004802D1">
      <w:pPr>
        <w:spacing w:line="260" w:lineRule="exact"/>
        <w:rPr>
          <w:bCs/>
        </w:rPr>
      </w:pPr>
      <w:r w:rsidRPr="00262C8B">
        <w:rPr>
          <w:rFonts w:hint="eastAsia"/>
          <w:bCs/>
        </w:rPr>
        <w:t>邮政编码：</w:t>
      </w:r>
    </w:p>
    <w:p w:rsidR="004802D1" w:rsidRPr="00262C8B" w:rsidRDefault="004802D1" w:rsidP="004802D1">
      <w:pPr>
        <w:spacing w:line="260" w:lineRule="exact"/>
        <w:rPr>
          <w:bCs/>
        </w:rPr>
      </w:pPr>
      <w:r w:rsidRPr="00262C8B">
        <w:rPr>
          <w:rFonts w:hint="eastAsia"/>
          <w:bCs/>
        </w:rPr>
        <w:t>电话号码：</w:t>
      </w:r>
    </w:p>
    <w:p w:rsidR="004802D1" w:rsidRPr="00262C8B" w:rsidRDefault="004802D1" w:rsidP="004802D1">
      <w:pPr>
        <w:spacing w:line="260" w:lineRule="exact"/>
        <w:rPr>
          <w:bCs/>
        </w:rPr>
      </w:pPr>
      <w:r w:rsidRPr="00262C8B">
        <w:rPr>
          <w:rFonts w:hint="eastAsia"/>
          <w:bCs/>
        </w:rPr>
        <w:t>传真号码：</w:t>
      </w:r>
    </w:p>
    <w:p w:rsidR="004802D1" w:rsidRPr="00262C8B" w:rsidRDefault="004802D1" w:rsidP="004802D1">
      <w:pPr>
        <w:spacing w:line="260" w:lineRule="exact"/>
        <w:rPr>
          <w:bCs/>
        </w:rPr>
      </w:pPr>
      <w:r w:rsidRPr="00262C8B">
        <w:rPr>
          <w:rFonts w:hint="eastAsia"/>
          <w:bCs/>
        </w:rPr>
        <w:t>网址：</w:t>
      </w:r>
    </w:p>
    <w:p w:rsidR="004802D1" w:rsidRPr="00262C8B" w:rsidRDefault="004802D1" w:rsidP="004802D1">
      <w:pPr>
        <w:spacing w:line="260" w:lineRule="exact"/>
        <w:rPr>
          <w:b/>
        </w:rPr>
      </w:pPr>
      <w:r w:rsidRPr="00262C8B">
        <w:rPr>
          <w:rFonts w:hint="eastAsia"/>
          <w:b/>
        </w:rPr>
        <w:t>如有问题可与生产企业联系</w:t>
      </w:r>
    </w:p>
    <w:p w:rsidR="004802D1" w:rsidRPr="005D4E48" w:rsidRDefault="004802D1" w:rsidP="004802D1">
      <w:pPr>
        <w:pStyle w:val="2"/>
        <w:jc w:val="center"/>
        <w:rPr>
          <w:rFonts w:ascii="方正小标宋简体" w:eastAsia="方正小标宋简体" w:hAnsi="黑体"/>
          <w:b w:val="0"/>
          <w:bCs w:val="0"/>
          <w:sz w:val="30"/>
          <w:szCs w:val="20"/>
        </w:rPr>
      </w:pPr>
      <w:r w:rsidRPr="005D4E48">
        <w:rPr>
          <w:rFonts w:ascii="方正小标宋简体" w:eastAsia="方正小标宋简体" w:hAnsi="黑体" w:hint="eastAsia"/>
          <w:b w:val="0"/>
          <w:bCs w:val="0"/>
          <w:sz w:val="30"/>
          <w:szCs w:val="20"/>
        </w:rPr>
        <w:lastRenderedPageBreak/>
        <w:t>柴银口服液</w:t>
      </w:r>
      <w:r w:rsidRPr="005D4E48">
        <w:rPr>
          <w:rFonts w:ascii="方正小标宋简体" w:eastAsia="方正小标宋简体" w:hAnsi="黑体" w:hint="eastAsia"/>
          <w:b w:val="0"/>
          <w:sz w:val="30"/>
          <w:szCs w:val="30"/>
        </w:rPr>
        <w:t>非处方药说明书范本</w:t>
      </w:r>
    </w:p>
    <w:p w:rsidR="004802D1" w:rsidRPr="00023936" w:rsidRDefault="004802D1" w:rsidP="004802D1">
      <w:pPr>
        <w:spacing w:line="300" w:lineRule="exact"/>
        <w:jc w:val="left"/>
        <w:rPr>
          <w:sz w:val="30"/>
        </w:rPr>
      </w:pPr>
      <w:r w:rsidRPr="00023936">
        <w:rPr>
          <w:rFonts w:hint="eastAsia"/>
          <w:b/>
        </w:rPr>
        <w:t>请仔细阅读说明书并按说明使用或在药师指导下购买和使用</w:t>
      </w:r>
    </w:p>
    <w:p w:rsidR="004802D1" w:rsidRPr="00023936" w:rsidRDefault="004802D1" w:rsidP="004802D1">
      <w:pPr>
        <w:pStyle w:val="aa"/>
        <w:spacing w:line="280" w:lineRule="exact"/>
        <w:rPr>
          <w:bCs/>
        </w:rPr>
      </w:pPr>
      <w:r w:rsidRPr="00023936">
        <w:rPr>
          <w:rFonts w:hint="eastAsia"/>
          <w:bCs/>
        </w:rPr>
        <w:t>[药品名称]</w:t>
      </w:r>
    </w:p>
    <w:p w:rsidR="004802D1" w:rsidRPr="00023936" w:rsidRDefault="004802D1" w:rsidP="004802D1">
      <w:pPr>
        <w:pStyle w:val="aa"/>
        <w:spacing w:line="280" w:lineRule="exact"/>
        <w:rPr>
          <w:bCs/>
        </w:rPr>
      </w:pPr>
      <w:r w:rsidRPr="00023936">
        <w:rPr>
          <w:rFonts w:hint="eastAsia"/>
          <w:bCs/>
        </w:rPr>
        <w:t>通用名称：柴银口服液</w:t>
      </w:r>
    </w:p>
    <w:p w:rsidR="004802D1" w:rsidRPr="00023936" w:rsidRDefault="004802D1" w:rsidP="004802D1">
      <w:pPr>
        <w:pStyle w:val="aa"/>
        <w:spacing w:line="280" w:lineRule="exact"/>
        <w:rPr>
          <w:bCs/>
        </w:rPr>
      </w:pPr>
      <w:r w:rsidRPr="00023936">
        <w:rPr>
          <w:rFonts w:hint="eastAsia"/>
          <w:bCs/>
        </w:rPr>
        <w:t>汉语拼音：</w:t>
      </w:r>
    </w:p>
    <w:p w:rsidR="004802D1" w:rsidRPr="00023936" w:rsidRDefault="004802D1" w:rsidP="004802D1">
      <w:pPr>
        <w:pStyle w:val="aa"/>
        <w:spacing w:line="280" w:lineRule="exact"/>
        <w:rPr>
          <w:b/>
        </w:rPr>
      </w:pPr>
      <w:r w:rsidRPr="00023936">
        <w:rPr>
          <w:rFonts w:hint="eastAsia"/>
          <w:bCs/>
        </w:rPr>
        <w:t xml:space="preserve">[成份] </w:t>
      </w:r>
    </w:p>
    <w:p w:rsidR="004802D1" w:rsidRPr="00A03580" w:rsidRDefault="004802D1" w:rsidP="004802D1">
      <w:pPr>
        <w:pStyle w:val="aa"/>
        <w:spacing w:line="280" w:lineRule="exact"/>
        <w:rPr>
          <w:rFonts w:ascii="Times New Roman" w:hAnsi="Times New Roman"/>
          <w:bCs/>
        </w:rPr>
      </w:pPr>
      <w:r w:rsidRPr="00A03580">
        <w:rPr>
          <w:rFonts w:ascii="Times New Roman" w:hAnsi="Times New Roman"/>
          <w:bCs/>
        </w:rPr>
        <w:t>[</w:t>
      </w:r>
      <w:r w:rsidRPr="00A03580">
        <w:rPr>
          <w:rFonts w:ascii="Times New Roman" w:hAnsi="Times New Roman"/>
          <w:bCs/>
        </w:rPr>
        <w:t>性状</w:t>
      </w:r>
      <w:r w:rsidRPr="00A03580">
        <w:rPr>
          <w:rFonts w:ascii="Times New Roman" w:hAnsi="Times New Roman"/>
          <w:bCs/>
        </w:rPr>
        <w:t>]</w:t>
      </w:r>
    </w:p>
    <w:p w:rsidR="004802D1" w:rsidRPr="00A03580" w:rsidRDefault="004802D1" w:rsidP="004802D1">
      <w:pPr>
        <w:spacing w:line="300" w:lineRule="exact"/>
        <w:rPr>
          <w:rFonts w:eastAsia="仿宋"/>
          <w:sz w:val="28"/>
          <w:szCs w:val="28"/>
        </w:rPr>
      </w:pPr>
      <w:r w:rsidRPr="00A03580">
        <w:t>[</w:t>
      </w:r>
      <w:r w:rsidRPr="00A03580">
        <w:t>功能主治</w:t>
      </w:r>
      <w:r w:rsidRPr="00A03580">
        <w:t xml:space="preserve">] </w:t>
      </w:r>
      <w:r w:rsidRPr="00A03580">
        <w:rPr>
          <w:bCs/>
          <w:szCs w:val="20"/>
        </w:rPr>
        <w:t>清热解毒，利咽止咳。用于上呼吸道感染外感风热证，症见：发热恶风，头痛、咽痛，汗出，鼻塞流涕，咳嗽，舌边尖红，苔薄黄。</w:t>
      </w:r>
    </w:p>
    <w:p w:rsidR="004802D1" w:rsidRPr="00A03580" w:rsidRDefault="004802D1" w:rsidP="004802D1">
      <w:pPr>
        <w:pStyle w:val="aa"/>
        <w:spacing w:line="280" w:lineRule="exact"/>
        <w:rPr>
          <w:rFonts w:ascii="Times New Roman" w:hAnsi="Times New Roman"/>
          <w:bCs/>
        </w:rPr>
      </w:pPr>
      <w:r w:rsidRPr="00A03580">
        <w:rPr>
          <w:rFonts w:ascii="Times New Roman" w:hAnsi="Times New Roman"/>
          <w:bCs/>
        </w:rPr>
        <w:t>[</w:t>
      </w:r>
      <w:r w:rsidRPr="00A03580">
        <w:rPr>
          <w:rFonts w:ascii="Times New Roman" w:hAnsi="Times New Roman"/>
          <w:bCs/>
        </w:rPr>
        <w:t>规格</w:t>
      </w:r>
      <w:r w:rsidRPr="00A03580">
        <w:rPr>
          <w:rFonts w:ascii="Times New Roman" w:hAnsi="Times New Roman"/>
          <w:bCs/>
        </w:rPr>
        <w:t xml:space="preserve">] </w:t>
      </w:r>
      <w:r w:rsidRPr="00A03580">
        <w:rPr>
          <w:rFonts w:ascii="Times New Roman" w:hAnsi="Times New Roman"/>
          <w:bCs/>
        </w:rPr>
        <w:t>每瓶装</w:t>
      </w:r>
      <w:r w:rsidRPr="00A03580">
        <w:rPr>
          <w:rFonts w:ascii="Times New Roman" w:hAnsi="Times New Roman"/>
          <w:bCs/>
        </w:rPr>
        <w:t>20</w:t>
      </w:r>
      <w:r w:rsidRPr="00A03580">
        <w:rPr>
          <w:rFonts w:ascii="Times New Roman" w:hAnsi="Times New Roman"/>
          <w:bCs/>
        </w:rPr>
        <w:t>毫升。</w:t>
      </w:r>
    </w:p>
    <w:p w:rsidR="004802D1" w:rsidRPr="00A03580" w:rsidRDefault="004802D1" w:rsidP="004802D1">
      <w:pPr>
        <w:spacing w:line="300" w:lineRule="exact"/>
      </w:pPr>
      <w:r w:rsidRPr="00A03580">
        <w:t>[</w:t>
      </w:r>
      <w:r w:rsidRPr="00A03580">
        <w:t>用法用量</w:t>
      </w:r>
      <w:r w:rsidRPr="00A03580">
        <w:t xml:space="preserve">] </w:t>
      </w:r>
      <w:r w:rsidRPr="00A03580">
        <w:rPr>
          <w:bCs/>
          <w:szCs w:val="20"/>
        </w:rPr>
        <w:t>口服。一次</w:t>
      </w:r>
      <w:r w:rsidRPr="00A03580">
        <w:rPr>
          <w:bCs/>
          <w:szCs w:val="20"/>
        </w:rPr>
        <w:t>20</w:t>
      </w:r>
      <w:r w:rsidRPr="00A03580">
        <w:rPr>
          <w:bCs/>
          <w:szCs w:val="20"/>
        </w:rPr>
        <w:t>毫升</w:t>
      </w:r>
      <w:r w:rsidRPr="00A03580">
        <w:rPr>
          <w:bCs/>
          <w:szCs w:val="20"/>
        </w:rPr>
        <w:t>(1</w:t>
      </w:r>
      <w:r w:rsidRPr="00A03580">
        <w:rPr>
          <w:bCs/>
          <w:szCs w:val="20"/>
        </w:rPr>
        <w:t>瓶</w:t>
      </w:r>
      <w:r w:rsidRPr="00A03580">
        <w:rPr>
          <w:bCs/>
          <w:szCs w:val="20"/>
        </w:rPr>
        <w:t>)</w:t>
      </w:r>
      <w:r w:rsidRPr="00A03580">
        <w:rPr>
          <w:bCs/>
          <w:szCs w:val="20"/>
        </w:rPr>
        <w:t>，一日</w:t>
      </w:r>
      <w:r w:rsidRPr="00A03580">
        <w:rPr>
          <w:bCs/>
          <w:szCs w:val="20"/>
        </w:rPr>
        <w:t>3</w:t>
      </w:r>
      <w:r w:rsidRPr="00A03580">
        <w:rPr>
          <w:bCs/>
          <w:szCs w:val="20"/>
        </w:rPr>
        <w:t>次，连服</w:t>
      </w:r>
      <w:r w:rsidRPr="00A03580">
        <w:rPr>
          <w:bCs/>
          <w:szCs w:val="20"/>
        </w:rPr>
        <w:t>3</w:t>
      </w:r>
      <w:r w:rsidRPr="00A03580">
        <w:rPr>
          <w:bCs/>
          <w:szCs w:val="20"/>
        </w:rPr>
        <w:t>天。</w:t>
      </w:r>
    </w:p>
    <w:p w:rsidR="004802D1" w:rsidRPr="00A03580" w:rsidRDefault="004802D1" w:rsidP="004802D1">
      <w:pPr>
        <w:pStyle w:val="aa"/>
        <w:spacing w:line="280" w:lineRule="exact"/>
        <w:rPr>
          <w:rFonts w:ascii="Times New Roman" w:hAnsi="Times New Roman"/>
          <w:bCs/>
        </w:rPr>
      </w:pPr>
      <w:r w:rsidRPr="00A03580">
        <w:rPr>
          <w:rFonts w:ascii="Times New Roman" w:hAnsi="Times New Roman"/>
          <w:bCs/>
        </w:rPr>
        <w:t>[</w:t>
      </w:r>
      <w:r w:rsidRPr="00A03580">
        <w:rPr>
          <w:rFonts w:ascii="Times New Roman" w:hAnsi="Times New Roman"/>
          <w:bCs/>
        </w:rPr>
        <w:t>不良反应</w:t>
      </w:r>
      <w:r w:rsidRPr="00A03580">
        <w:rPr>
          <w:rFonts w:ascii="Times New Roman" w:hAnsi="Times New Roman"/>
          <w:bCs/>
        </w:rPr>
        <w:t xml:space="preserve">] </w:t>
      </w:r>
      <w:r w:rsidRPr="00A03580">
        <w:rPr>
          <w:rFonts w:ascii="Times New Roman" w:hAnsi="Times New Roman"/>
          <w:bCs/>
        </w:rPr>
        <w:t>偶有腹泻；本品尚有腹痛、皮疹等不良反应报告。</w:t>
      </w:r>
    </w:p>
    <w:p w:rsidR="004802D1" w:rsidRPr="00A03580" w:rsidRDefault="004802D1" w:rsidP="004802D1">
      <w:pPr>
        <w:pStyle w:val="aa"/>
        <w:spacing w:line="280" w:lineRule="exact"/>
        <w:rPr>
          <w:rFonts w:ascii="Times New Roman" w:hAnsi="Times New Roman"/>
          <w:b/>
          <w:bCs/>
        </w:rPr>
      </w:pPr>
      <w:r w:rsidRPr="00A03580">
        <w:rPr>
          <w:rFonts w:ascii="Times New Roman" w:hAnsi="Times New Roman"/>
          <w:b/>
          <w:bCs/>
        </w:rPr>
        <w:t>[</w:t>
      </w:r>
      <w:r w:rsidRPr="00A03580">
        <w:rPr>
          <w:rFonts w:ascii="Times New Roman" w:hAnsi="Times New Roman"/>
          <w:b/>
          <w:bCs/>
        </w:rPr>
        <w:t>禁忌</w:t>
      </w:r>
      <w:r w:rsidRPr="00A03580">
        <w:rPr>
          <w:rFonts w:ascii="Times New Roman" w:hAnsi="Times New Roman"/>
          <w:b/>
          <w:bCs/>
        </w:rPr>
        <w:t xml:space="preserve">] </w:t>
      </w:r>
    </w:p>
    <w:p w:rsidR="004802D1" w:rsidRPr="00A03580" w:rsidRDefault="004802D1" w:rsidP="004802D1">
      <w:pPr>
        <w:spacing w:line="300" w:lineRule="exact"/>
        <w:rPr>
          <w:b/>
          <w:bCs/>
        </w:rPr>
      </w:pPr>
      <w:r w:rsidRPr="00A03580">
        <w:rPr>
          <w:b/>
          <w:bCs/>
        </w:rPr>
        <w:t>[</w:t>
      </w:r>
      <w:r w:rsidRPr="00A03580">
        <w:rPr>
          <w:b/>
          <w:bCs/>
        </w:rPr>
        <w:t>注意事项</w:t>
      </w:r>
      <w:r w:rsidRPr="00A03580">
        <w:rPr>
          <w:b/>
          <w:bCs/>
        </w:rPr>
        <w:t>]</w:t>
      </w:r>
    </w:p>
    <w:p w:rsidR="004802D1" w:rsidRPr="00A03580" w:rsidRDefault="004802D1" w:rsidP="004802D1">
      <w:pPr>
        <w:numPr>
          <w:ilvl w:val="0"/>
          <w:numId w:val="2"/>
        </w:numPr>
        <w:spacing w:line="280" w:lineRule="exact"/>
        <w:rPr>
          <w:b/>
        </w:rPr>
      </w:pPr>
      <w:r w:rsidRPr="00A03580">
        <w:rPr>
          <w:b/>
        </w:rPr>
        <w:t>忌烟、酒及辛辣、生冷、油腻食物。</w:t>
      </w:r>
    </w:p>
    <w:p w:rsidR="004802D1" w:rsidRPr="00A03580" w:rsidRDefault="004802D1" w:rsidP="004802D1">
      <w:pPr>
        <w:numPr>
          <w:ilvl w:val="0"/>
          <w:numId w:val="2"/>
        </w:numPr>
        <w:spacing w:line="280" w:lineRule="exact"/>
        <w:rPr>
          <w:b/>
        </w:rPr>
      </w:pPr>
      <w:r w:rsidRPr="00A03580">
        <w:rPr>
          <w:b/>
        </w:rPr>
        <w:t>不宜在服药期间同时服用滋补性中药。</w:t>
      </w:r>
    </w:p>
    <w:p w:rsidR="004802D1" w:rsidRPr="00A03580" w:rsidRDefault="004802D1" w:rsidP="004802D1">
      <w:pPr>
        <w:numPr>
          <w:ilvl w:val="0"/>
          <w:numId w:val="2"/>
        </w:numPr>
        <w:rPr>
          <w:b/>
        </w:rPr>
      </w:pPr>
      <w:r w:rsidRPr="00A03580">
        <w:rPr>
          <w:b/>
        </w:rPr>
        <w:t>脾胃虚寒者宜温服，不适用于上呼吸道感染外感风寒证。</w:t>
      </w:r>
    </w:p>
    <w:p w:rsidR="004802D1" w:rsidRPr="00A03580" w:rsidRDefault="004802D1" w:rsidP="004802D1">
      <w:pPr>
        <w:numPr>
          <w:ilvl w:val="0"/>
          <w:numId w:val="2"/>
        </w:numPr>
        <w:rPr>
          <w:b/>
        </w:rPr>
      </w:pPr>
      <w:r w:rsidRPr="00A03580">
        <w:rPr>
          <w:b/>
        </w:rPr>
        <w:t>有高血压、心脏病、肝病、糖尿病、肾病等慢性病患者应在医师指导下服用。</w:t>
      </w:r>
    </w:p>
    <w:p w:rsidR="004802D1" w:rsidRPr="00A03580" w:rsidRDefault="004802D1" w:rsidP="004802D1">
      <w:pPr>
        <w:pStyle w:val="a9"/>
        <w:numPr>
          <w:ilvl w:val="0"/>
          <w:numId w:val="2"/>
        </w:numPr>
        <w:rPr>
          <w:b/>
        </w:rPr>
      </w:pPr>
      <w:r w:rsidRPr="00A03580">
        <w:rPr>
          <w:b/>
        </w:rPr>
        <w:t>孕妇慎用，儿童、哺乳期妇女、年老体弱、脾虚便溏者</w:t>
      </w:r>
      <w:smartTag w:uri="urn:schemas-microsoft-com:office:smarttags" w:element="PersonName">
        <w:smartTagPr>
          <w:attr w:name="ProductID" w:val="应在"/>
        </w:smartTagPr>
        <w:r w:rsidRPr="00A03580">
          <w:rPr>
            <w:b/>
            <w:szCs w:val="24"/>
          </w:rPr>
          <w:t>应</w:t>
        </w:r>
        <w:r w:rsidRPr="00A03580">
          <w:rPr>
            <w:b/>
          </w:rPr>
          <w:t>在</w:t>
        </w:r>
      </w:smartTag>
      <w:r w:rsidRPr="00A03580">
        <w:rPr>
          <w:b/>
        </w:rPr>
        <w:t>医师指导下服用。</w:t>
      </w:r>
    </w:p>
    <w:p w:rsidR="004802D1" w:rsidRPr="00A03580" w:rsidRDefault="004802D1" w:rsidP="004802D1">
      <w:pPr>
        <w:numPr>
          <w:ilvl w:val="0"/>
          <w:numId w:val="2"/>
        </w:numPr>
        <w:spacing w:line="300" w:lineRule="exact"/>
        <w:rPr>
          <w:b/>
        </w:rPr>
      </w:pPr>
      <w:r w:rsidRPr="00A03580">
        <w:rPr>
          <w:b/>
        </w:rPr>
        <w:t>发热体温超过</w:t>
      </w:r>
      <w:smartTag w:uri="urn:schemas-microsoft-com:office:smarttags" w:element="chmetcnv">
        <w:smartTagPr>
          <w:attr w:name="UnitName" w:val="℃"/>
          <w:attr w:name="SourceValue" w:val="38.5"/>
          <w:attr w:name="HasSpace" w:val="False"/>
          <w:attr w:name="Negative" w:val="False"/>
          <w:attr w:name="NumberType" w:val="1"/>
          <w:attr w:name="TCSC" w:val="0"/>
        </w:smartTagPr>
        <w:r w:rsidRPr="00A03580">
          <w:rPr>
            <w:b/>
          </w:rPr>
          <w:t>38.5</w:t>
        </w:r>
        <w:r w:rsidRPr="00A03580">
          <w:rPr>
            <w:rFonts w:ascii="宋体" w:hAnsi="宋体" w:cs="宋体" w:hint="eastAsia"/>
            <w:b/>
          </w:rPr>
          <w:t>℃</w:t>
        </w:r>
      </w:smartTag>
      <w:r w:rsidRPr="00A03580">
        <w:rPr>
          <w:b/>
        </w:rPr>
        <w:t>的患者，应去医院就诊。</w:t>
      </w:r>
    </w:p>
    <w:p w:rsidR="004802D1" w:rsidRPr="00A03580" w:rsidRDefault="004802D1" w:rsidP="004802D1">
      <w:pPr>
        <w:numPr>
          <w:ilvl w:val="0"/>
          <w:numId w:val="2"/>
        </w:numPr>
        <w:rPr>
          <w:b/>
        </w:rPr>
      </w:pPr>
      <w:r w:rsidRPr="00A03580">
        <w:rPr>
          <w:b/>
        </w:rPr>
        <w:t>严格按用法用量服用，本品不宜长期服用。</w:t>
      </w:r>
    </w:p>
    <w:p w:rsidR="004802D1" w:rsidRPr="00A03580" w:rsidRDefault="004802D1" w:rsidP="004802D1">
      <w:pPr>
        <w:numPr>
          <w:ilvl w:val="0"/>
          <w:numId w:val="2"/>
        </w:numPr>
        <w:spacing w:line="300" w:lineRule="exact"/>
        <w:rPr>
          <w:b/>
        </w:rPr>
      </w:pPr>
      <w:r w:rsidRPr="00A03580">
        <w:rPr>
          <w:b/>
        </w:rPr>
        <w:t>服药</w:t>
      </w:r>
      <w:r w:rsidRPr="00A03580">
        <w:rPr>
          <w:b/>
        </w:rPr>
        <w:t>3</w:t>
      </w:r>
      <w:r w:rsidRPr="00A03580">
        <w:rPr>
          <w:b/>
        </w:rPr>
        <w:t>天症状无缓解，应去医院就诊。</w:t>
      </w:r>
    </w:p>
    <w:p w:rsidR="004802D1" w:rsidRPr="00A03580" w:rsidRDefault="004802D1" w:rsidP="004802D1">
      <w:pPr>
        <w:numPr>
          <w:ilvl w:val="0"/>
          <w:numId w:val="2"/>
        </w:numPr>
        <w:rPr>
          <w:b/>
        </w:rPr>
      </w:pPr>
      <w:r w:rsidRPr="00A03580">
        <w:rPr>
          <w:b/>
        </w:rPr>
        <w:t>对本品过敏者禁用，过敏体质者慎用。</w:t>
      </w:r>
    </w:p>
    <w:p w:rsidR="004802D1" w:rsidRPr="00A03580" w:rsidRDefault="004802D1" w:rsidP="004802D1">
      <w:pPr>
        <w:numPr>
          <w:ilvl w:val="0"/>
          <w:numId w:val="2"/>
        </w:numPr>
        <w:rPr>
          <w:b/>
        </w:rPr>
      </w:pPr>
      <w:r w:rsidRPr="00A03580">
        <w:rPr>
          <w:b/>
        </w:rPr>
        <w:t>本品性状发生改变时禁止使用。</w:t>
      </w:r>
    </w:p>
    <w:p w:rsidR="004802D1" w:rsidRPr="00A03580" w:rsidRDefault="004802D1" w:rsidP="004802D1">
      <w:pPr>
        <w:pStyle w:val="a8"/>
        <w:numPr>
          <w:ilvl w:val="0"/>
          <w:numId w:val="2"/>
        </w:numPr>
        <w:rPr>
          <w:b/>
        </w:rPr>
      </w:pPr>
      <w:r w:rsidRPr="00A03580">
        <w:rPr>
          <w:b/>
        </w:rPr>
        <w:t>儿童必须在成人监护下使用。</w:t>
      </w:r>
    </w:p>
    <w:p w:rsidR="004802D1" w:rsidRPr="00A03580" w:rsidRDefault="004802D1" w:rsidP="004802D1">
      <w:pPr>
        <w:numPr>
          <w:ilvl w:val="0"/>
          <w:numId w:val="2"/>
        </w:numPr>
        <w:rPr>
          <w:b/>
        </w:rPr>
      </w:pPr>
      <w:r w:rsidRPr="00A03580">
        <w:rPr>
          <w:b/>
        </w:rPr>
        <w:t>请将本品放在儿童不能接触的地方。</w:t>
      </w:r>
    </w:p>
    <w:p w:rsidR="004802D1" w:rsidRPr="00A03580" w:rsidRDefault="004802D1" w:rsidP="004802D1">
      <w:pPr>
        <w:numPr>
          <w:ilvl w:val="0"/>
          <w:numId w:val="2"/>
        </w:numPr>
        <w:rPr>
          <w:b/>
        </w:rPr>
      </w:pPr>
      <w:r w:rsidRPr="00A03580">
        <w:rPr>
          <w:b/>
        </w:rPr>
        <w:t>如正在使用其他药品，使用本品前请咨询医师或药师。</w:t>
      </w:r>
    </w:p>
    <w:p w:rsidR="004802D1" w:rsidRPr="00023936" w:rsidRDefault="004802D1" w:rsidP="004802D1">
      <w:r w:rsidRPr="00023936">
        <w:t>[</w:t>
      </w:r>
      <w:r w:rsidRPr="00023936">
        <w:rPr>
          <w:rFonts w:hint="eastAsia"/>
        </w:rPr>
        <w:t>药物相互作用］如与其他药物同时使用可能会发生药物相互作用，详情请咨询医师或药师。</w:t>
      </w:r>
    </w:p>
    <w:p w:rsidR="004802D1" w:rsidRPr="00023936" w:rsidRDefault="004802D1" w:rsidP="004802D1">
      <w:pPr>
        <w:spacing w:line="280" w:lineRule="exact"/>
        <w:rPr>
          <w:bCs/>
        </w:rPr>
      </w:pPr>
      <w:r w:rsidRPr="00023936">
        <w:rPr>
          <w:bCs/>
        </w:rPr>
        <w:t>[</w:t>
      </w:r>
      <w:r w:rsidRPr="00023936">
        <w:rPr>
          <w:rFonts w:hint="eastAsia"/>
          <w:bCs/>
        </w:rPr>
        <w:t>贮藏</w:t>
      </w:r>
      <w:r w:rsidRPr="00023936">
        <w:rPr>
          <w:bCs/>
        </w:rPr>
        <w:t xml:space="preserve">] </w:t>
      </w:r>
    </w:p>
    <w:p w:rsidR="004802D1" w:rsidRPr="00023936" w:rsidRDefault="004802D1" w:rsidP="004802D1">
      <w:pPr>
        <w:spacing w:line="280" w:lineRule="exact"/>
        <w:rPr>
          <w:bCs/>
        </w:rPr>
      </w:pPr>
      <w:r w:rsidRPr="00023936">
        <w:rPr>
          <w:bCs/>
        </w:rPr>
        <w:t>[</w:t>
      </w:r>
      <w:r w:rsidRPr="00023936">
        <w:rPr>
          <w:rFonts w:hint="eastAsia"/>
          <w:bCs/>
        </w:rPr>
        <w:t>包装</w:t>
      </w:r>
      <w:r w:rsidRPr="00023936">
        <w:rPr>
          <w:bCs/>
        </w:rPr>
        <w:t>]</w:t>
      </w:r>
    </w:p>
    <w:p w:rsidR="004802D1" w:rsidRPr="00023936" w:rsidRDefault="004802D1" w:rsidP="004802D1">
      <w:pPr>
        <w:spacing w:line="280" w:lineRule="exact"/>
        <w:rPr>
          <w:bCs/>
        </w:rPr>
      </w:pPr>
      <w:r w:rsidRPr="00023936">
        <w:rPr>
          <w:bCs/>
        </w:rPr>
        <w:t>[</w:t>
      </w:r>
      <w:r w:rsidRPr="00023936">
        <w:rPr>
          <w:rFonts w:hint="eastAsia"/>
          <w:bCs/>
        </w:rPr>
        <w:t>有效期</w:t>
      </w:r>
      <w:r w:rsidRPr="00023936">
        <w:rPr>
          <w:bCs/>
        </w:rPr>
        <w:t>]</w:t>
      </w:r>
    </w:p>
    <w:p w:rsidR="004802D1" w:rsidRPr="00023936" w:rsidRDefault="004802D1" w:rsidP="004802D1">
      <w:pPr>
        <w:spacing w:line="280" w:lineRule="exact"/>
        <w:rPr>
          <w:bCs/>
        </w:rPr>
      </w:pPr>
      <w:r w:rsidRPr="00023936">
        <w:rPr>
          <w:bCs/>
        </w:rPr>
        <w:t>[</w:t>
      </w:r>
      <w:r w:rsidRPr="00023936">
        <w:rPr>
          <w:rFonts w:hint="eastAsia"/>
          <w:bCs/>
        </w:rPr>
        <w:t>执行标准</w:t>
      </w:r>
      <w:r w:rsidRPr="00023936">
        <w:rPr>
          <w:bCs/>
        </w:rPr>
        <w:t>]</w:t>
      </w:r>
    </w:p>
    <w:p w:rsidR="004802D1" w:rsidRPr="00023936" w:rsidRDefault="004802D1" w:rsidP="004802D1">
      <w:pPr>
        <w:spacing w:line="280" w:lineRule="exact"/>
        <w:rPr>
          <w:bCs/>
        </w:rPr>
      </w:pPr>
      <w:r w:rsidRPr="00023936">
        <w:rPr>
          <w:bCs/>
        </w:rPr>
        <w:t>[</w:t>
      </w:r>
      <w:r w:rsidRPr="00023936">
        <w:rPr>
          <w:rFonts w:hint="eastAsia"/>
          <w:bCs/>
        </w:rPr>
        <w:t>批准文号</w:t>
      </w:r>
      <w:r w:rsidRPr="00023936">
        <w:rPr>
          <w:bCs/>
        </w:rPr>
        <w:t>]</w:t>
      </w:r>
    </w:p>
    <w:p w:rsidR="004802D1" w:rsidRPr="00023936" w:rsidRDefault="004802D1" w:rsidP="004802D1">
      <w:pPr>
        <w:spacing w:line="280" w:lineRule="exact"/>
        <w:rPr>
          <w:bCs/>
        </w:rPr>
      </w:pPr>
      <w:r w:rsidRPr="00023936">
        <w:rPr>
          <w:bCs/>
        </w:rPr>
        <w:t>[</w:t>
      </w:r>
      <w:r w:rsidRPr="00023936">
        <w:rPr>
          <w:rFonts w:hint="eastAsia"/>
          <w:bCs/>
        </w:rPr>
        <w:t>说明书修订日期</w:t>
      </w:r>
      <w:r w:rsidRPr="00023936">
        <w:rPr>
          <w:bCs/>
        </w:rPr>
        <w:t>]</w:t>
      </w:r>
    </w:p>
    <w:p w:rsidR="004802D1" w:rsidRPr="00023936" w:rsidRDefault="004802D1" w:rsidP="004802D1">
      <w:pPr>
        <w:spacing w:line="280" w:lineRule="exact"/>
        <w:rPr>
          <w:bCs/>
        </w:rPr>
      </w:pPr>
      <w:r w:rsidRPr="00023936">
        <w:rPr>
          <w:bCs/>
        </w:rPr>
        <w:t>[</w:t>
      </w:r>
      <w:r w:rsidRPr="00023936">
        <w:rPr>
          <w:rFonts w:hint="eastAsia"/>
          <w:bCs/>
        </w:rPr>
        <w:t>生产企业</w:t>
      </w:r>
      <w:r w:rsidRPr="00023936">
        <w:rPr>
          <w:bCs/>
        </w:rPr>
        <w:t>]</w:t>
      </w:r>
    </w:p>
    <w:p w:rsidR="004802D1" w:rsidRPr="00023936" w:rsidRDefault="004802D1" w:rsidP="004802D1">
      <w:pPr>
        <w:spacing w:line="280" w:lineRule="exact"/>
        <w:rPr>
          <w:bCs/>
        </w:rPr>
      </w:pPr>
      <w:r w:rsidRPr="00023936">
        <w:rPr>
          <w:rFonts w:hint="eastAsia"/>
          <w:bCs/>
        </w:rPr>
        <w:t>企业名称：</w:t>
      </w:r>
    </w:p>
    <w:p w:rsidR="004802D1" w:rsidRPr="00023936" w:rsidRDefault="004802D1" w:rsidP="004802D1">
      <w:pPr>
        <w:spacing w:line="280" w:lineRule="exact"/>
        <w:rPr>
          <w:bCs/>
        </w:rPr>
      </w:pPr>
      <w:r w:rsidRPr="00023936">
        <w:rPr>
          <w:rFonts w:hint="eastAsia"/>
          <w:bCs/>
        </w:rPr>
        <w:t>生产地址：</w:t>
      </w:r>
    </w:p>
    <w:p w:rsidR="004802D1" w:rsidRPr="00023936" w:rsidRDefault="004802D1" w:rsidP="004802D1">
      <w:pPr>
        <w:spacing w:line="280" w:lineRule="exact"/>
        <w:rPr>
          <w:bCs/>
        </w:rPr>
      </w:pPr>
      <w:r w:rsidRPr="00023936">
        <w:rPr>
          <w:rFonts w:hint="eastAsia"/>
          <w:bCs/>
        </w:rPr>
        <w:t>邮政编码：</w:t>
      </w:r>
    </w:p>
    <w:p w:rsidR="004802D1" w:rsidRPr="00023936" w:rsidRDefault="004802D1" w:rsidP="004802D1">
      <w:pPr>
        <w:spacing w:line="280" w:lineRule="exact"/>
        <w:rPr>
          <w:bCs/>
        </w:rPr>
      </w:pPr>
      <w:r w:rsidRPr="00023936">
        <w:rPr>
          <w:rFonts w:hint="eastAsia"/>
          <w:bCs/>
        </w:rPr>
        <w:t>电话号码：</w:t>
      </w:r>
    </w:p>
    <w:p w:rsidR="004802D1" w:rsidRPr="00023936" w:rsidRDefault="004802D1" w:rsidP="004802D1">
      <w:pPr>
        <w:spacing w:line="280" w:lineRule="exact"/>
        <w:rPr>
          <w:bCs/>
        </w:rPr>
      </w:pPr>
      <w:r w:rsidRPr="00023936">
        <w:rPr>
          <w:rFonts w:hint="eastAsia"/>
          <w:bCs/>
        </w:rPr>
        <w:t>传真号码：</w:t>
      </w:r>
    </w:p>
    <w:p w:rsidR="004802D1" w:rsidRPr="00023936" w:rsidRDefault="004802D1" w:rsidP="004802D1">
      <w:pPr>
        <w:spacing w:line="280" w:lineRule="exact"/>
        <w:rPr>
          <w:bCs/>
        </w:rPr>
      </w:pPr>
      <w:r w:rsidRPr="00023936">
        <w:rPr>
          <w:rFonts w:hint="eastAsia"/>
          <w:bCs/>
        </w:rPr>
        <w:t>网址：</w:t>
      </w:r>
    </w:p>
    <w:p w:rsidR="004802D1" w:rsidRPr="00023936" w:rsidRDefault="004802D1" w:rsidP="004802D1">
      <w:r w:rsidRPr="00023936">
        <w:rPr>
          <w:rFonts w:hint="eastAsia"/>
          <w:b/>
        </w:rPr>
        <w:t>如有问题可与生产企业联系</w:t>
      </w:r>
    </w:p>
    <w:p w:rsidR="004802D1" w:rsidRPr="00D62F26" w:rsidRDefault="004802D1" w:rsidP="004802D1"/>
    <w:p w:rsidR="004802D1" w:rsidRPr="00A03580" w:rsidRDefault="004802D1" w:rsidP="004802D1">
      <w:pPr>
        <w:pStyle w:val="2"/>
        <w:jc w:val="center"/>
        <w:rPr>
          <w:rFonts w:ascii="方正小标宋简体" w:eastAsia="方正小标宋简体" w:hAnsi="黑体"/>
          <w:b w:val="0"/>
          <w:bCs w:val="0"/>
          <w:sz w:val="30"/>
          <w:szCs w:val="20"/>
        </w:rPr>
      </w:pPr>
      <w:bookmarkStart w:id="0" w:name="_Toc57170712"/>
      <w:bookmarkStart w:id="1" w:name="_Toc57171182"/>
      <w:bookmarkStart w:id="2" w:name="_Toc57177510"/>
      <w:bookmarkStart w:id="3" w:name="_Toc58812400"/>
      <w:bookmarkStart w:id="4" w:name="_Toc70917205"/>
      <w:bookmarkStart w:id="5" w:name="_Toc71864511"/>
      <w:r w:rsidRPr="00A03580">
        <w:rPr>
          <w:rFonts w:ascii="方正小标宋简体" w:eastAsia="方正小标宋简体" w:hAnsi="黑体" w:hint="eastAsia"/>
          <w:b w:val="0"/>
          <w:bCs w:val="0"/>
          <w:sz w:val="30"/>
          <w:szCs w:val="20"/>
        </w:rPr>
        <w:lastRenderedPageBreak/>
        <w:t>肠舒止泻片非处方药说明书</w:t>
      </w:r>
      <w:bookmarkEnd w:id="0"/>
      <w:bookmarkEnd w:id="1"/>
      <w:bookmarkEnd w:id="2"/>
      <w:bookmarkEnd w:id="3"/>
      <w:bookmarkEnd w:id="4"/>
      <w:bookmarkEnd w:id="5"/>
      <w:r w:rsidRPr="00A03580">
        <w:rPr>
          <w:rFonts w:ascii="方正小标宋简体" w:eastAsia="方正小标宋简体" w:hAnsi="黑体" w:hint="eastAsia"/>
          <w:b w:val="0"/>
          <w:bCs w:val="0"/>
          <w:sz w:val="30"/>
          <w:szCs w:val="20"/>
        </w:rPr>
        <w:t>范本</w:t>
      </w:r>
    </w:p>
    <w:p w:rsidR="004802D1" w:rsidRPr="006F0EA2" w:rsidRDefault="004802D1" w:rsidP="004802D1">
      <w:pPr>
        <w:spacing w:line="300" w:lineRule="exact"/>
        <w:jc w:val="left"/>
        <w:rPr>
          <w:b/>
        </w:rPr>
      </w:pPr>
      <w:r w:rsidRPr="006F0EA2">
        <w:rPr>
          <w:rFonts w:hint="eastAsia"/>
          <w:b/>
        </w:rPr>
        <w:t>请仔细阅读说明书并按说明使用或在药师指导下购买和使用</w:t>
      </w:r>
    </w:p>
    <w:p w:rsidR="004802D1" w:rsidRPr="006F0EA2" w:rsidRDefault="004802D1" w:rsidP="004802D1">
      <w:r w:rsidRPr="006F0EA2">
        <w:t>[</w:t>
      </w:r>
      <w:r w:rsidRPr="006F0EA2">
        <w:rPr>
          <w:rFonts w:hint="eastAsia"/>
        </w:rPr>
        <w:t>药品名称</w:t>
      </w:r>
      <w:r w:rsidRPr="006F0EA2">
        <w:t>]</w:t>
      </w:r>
    </w:p>
    <w:p w:rsidR="004802D1" w:rsidRPr="006F0EA2" w:rsidRDefault="004802D1" w:rsidP="004802D1">
      <w:r w:rsidRPr="006F0EA2">
        <w:rPr>
          <w:rFonts w:hint="eastAsia"/>
        </w:rPr>
        <w:t>通用名称：肠舒止泻片</w:t>
      </w:r>
    </w:p>
    <w:p w:rsidR="004802D1" w:rsidRPr="006F0EA2" w:rsidRDefault="004802D1" w:rsidP="004802D1">
      <w:r w:rsidRPr="006F0EA2">
        <w:rPr>
          <w:rFonts w:hint="eastAsia"/>
        </w:rPr>
        <w:t>汉语拼音：</w:t>
      </w:r>
    </w:p>
    <w:p w:rsidR="004802D1" w:rsidRPr="006F0EA2" w:rsidRDefault="004802D1" w:rsidP="004802D1">
      <w:r w:rsidRPr="006F0EA2">
        <w:t>[</w:t>
      </w:r>
      <w:r w:rsidRPr="006F0EA2">
        <w:t>成份</w:t>
      </w:r>
      <w:r w:rsidRPr="006F0EA2">
        <w:t xml:space="preserve">] </w:t>
      </w:r>
    </w:p>
    <w:p w:rsidR="004802D1" w:rsidRPr="006F0EA2" w:rsidRDefault="004802D1" w:rsidP="004802D1">
      <w:r w:rsidRPr="006F0EA2">
        <w:t>[</w:t>
      </w:r>
      <w:r w:rsidRPr="006F0EA2">
        <w:t>性状</w:t>
      </w:r>
      <w:r w:rsidRPr="006F0EA2">
        <w:t>]</w:t>
      </w:r>
    </w:p>
    <w:p w:rsidR="004802D1" w:rsidRPr="006F0EA2" w:rsidRDefault="004802D1" w:rsidP="004802D1">
      <w:r w:rsidRPr="006F0EA2">
        <w:t>[</w:t>
      </w:r>
      <w:r w:rsidRPr="006F0EA2">
        <w:rPr>
          <w:rFonts w:hint="eastAsia"/>
        </w:rPr>
        <w:t>功能主治</w:t>
      </w:r>
      <w:r w:rsidRPr="006F0EA2">
        <w:t>]</w:t>
      </w:r>
      <w:r w:rsidRPr="006F0EA2">
        <w:rPr>
          <w:rFonts w:hint="eastAsia"/>
        </w:rPr>
        <w:t>益气健脾，清热化湿。用于脾虚湿热所致的急慢性肠炎。</w:t>
      </w:r>
    </w:p>
    <w:p w:rsidR="004802D1" w:rsidRPr="006F0EA2" w:rsidRDefault="004802D1" w:rsidP="004802D1">
      <w:r w:rsidRPr="006F0EA2">
        <w:t>[</w:t>
      </w:r>
      <w:r w:rsidRPr="006F0EA2">
        <w:t>规格</w:t>
      </w:r>
      <w:r w:rsidRPr="006F0EA2">
        <w:t>]</w:t>
      </w:r>
      <w:r w:rsidRPr="006F0EA2">
        <w:rPr>
          <w:rFonts w:hint="eastAsia"/>
        </w:rPr>
        <w:t>每片重</w:t>
      </w:r>
      <w:r w:rsidRPr="006F0EA2">
        <w:rPr>
          <w:rFonts w:hint="eastAsia"/>
        </w:rPr>
        <w:t>0.5</w:t>
      </w:r>
      <w:r w:rsidRPr="006F0EA2">
        <w:rPr>
          <w:rFonts w:hint="eastAsia"/>
        </w:rPr>
        <w:t>克</w:t>
      </w:r>
    </w:p>
    <w:p w:rsidR="004802D1" w:rsidRPr="006F0EA2" w:rsidRDefault="004802D1" w:rsidP="004802D1">
      <w:r w:rsidRPr="006F0EA2">
        <w:t>[</w:t>
      </w:r>
      <w:r w:rsidRPr="006F0EA2">
        <w:t>用法用量</w:t>
      </w:r>
      <w:r w:rsidRPr="006F0EA2">
        <w:t>]</w:t>
      </w:r>
      <w:r w:rsidRPr="006F0EA2">
        <w:rPr>
          <w:rFonts w:hint="eastAsia"/>
        </w:rPr>
        <w:t>口服，一次</w:t>
      </w:r>
      <w:r w:rsidRPr="006F0EA2">
        <w:rPr>
          <w:rFonts w:hint="eastAsia"/>
        </w:rPr>
        <w:t>2</w:t>
      </w:r>
      <w:r>
        <w:rPr>
          <w:rFonts w:hint="eastAsia"/>
        </w:rPr>
        <w:t>—</w:t>
      </w:r>
      <w:r w:rsidRPr="006F0EA2">
        <w:rPr>
          <w:rFonts w:hint="eastAsia"/>
        </w:rPr>
        <w:t>4</w:t>
      </w:r>
      <w:r w:rsidRPr="006F0EA2">
        <w:rPr>
          <w:rFonts w:hint="eastAsia"/>
        </w:rPr>
        <w:t>片，一日</w:t>
      </w:r>
      <w:r w:rsidRPr="006F0EA2">
        <w:rPr>
          <w:rFonts w:hint="eastAsia"/>
        </w:rPr>
        <w:t>3</w:t>
      </w:r>
      <w:r w:rsidRPr="006F0EA2">
        <w:rPr>
          <w:rFonts w:hint="eastAsia"/>
        </w:rPr>
        <w:t>次。儿童酌减；或遵医嘱。</w:t>
      </w:r>
    </w:p>
    <w:p w:rsidR="004802D1" w:rsidRPr="006F0EA2" w:rsidRDefault="004802D1" w:rsidP="004802D1">
      <w:r w:rsidRPr="006F0EA2">
        <w:t>[</w:t>
      </w:r>
      <w:r w:rsidRPr="006F0EA2">
        <w:t>不良反应</w:t>
      </w:r>
      <w:r w:rsidRPr="006F0EA2">
        <w:t>]</w:t>
      </w:r>
    </w:p>
    <w:p w:rsidR="004802D1" w:rsidRPr="00DD6553" w:rsidRDefault="004802D1" w:rsidP="004802D1">
      <w:pPr>
        <w:rPr>
          <w:b/>
        </w:rPr>
      </w:pPr>
      <w:r w:rsidRPr="00DD6553">
        <w:rPr>
          <w:b/>
        </w:rPr>
        <w:t>[</w:t>
      </w:r>
      <w:r w:rsidRPr="00DD6553">
        <w:rPr>
          <w:b/>
        </w:rPr>
        <w:t>禁忌</w:t>
      </w:r>
      <w:r w:rsidRPr="00DD6553">
        <w:rPr>
          <w:b/>
        </w:rPr>
        <w:t>]</w:t>
      </w:r>
      <w:r w:rsidRPr="00DD6553">
        <w:rPr>
          <w:rFonts w:hint="eastAsia"/>
          <w:b/>
        </w:rPr>
        <w:t>孕妇禁用。</w:t>
      </w:r>
    </w:p>
    <w:p w:rsidR="004802D1" w:rsidRPr="00DD6553" w:rsidRDefault="004802D1" w:rsidP="004802D1">
      <w:pPr>
        <w:rPr>
          <w:b/>
        </w:rPr>
      </w:pPr>
      <w:r w:rsidRPr="00DD6553">
        <w:rPr>
          <w:b/>
        </w:rPr>
        <w:t>[</w:t>
      </w:r>
      <w:r w:rsidRPr="00DD6553">
        <w:rPr>
          <w:b/>
        </w:rPr>
        <w:t>注意事项</w:t>
      </w:r>
      <w:r w:rsidRPr="00DD6553">
        <w:rPr>
          <w:b/>
        </w:rPr>
        <w:t>]</w:t>
      </w:r>
    </w:p>
    <w:p w:rsidR="004802D1" w:rsidRPr="00DD6553" w:rsidRDefault="004802D1" w:rsidP="004802D1">
      <w:pPr>
        <w:spacing w:line="300" w:lineRule="exact"/>
        <w:rPr>
          <w:b/>
        </w:rPr>
      </w:pPr>
      <w:r w:rsidRPr="00DD6553">
        <w:rPr>
          <w:rFonts w:hint="eastAsia"/>
          <w:b/>
        </w:rPr>
        <w:t>1</w:t>
      </w:r>
      <w:r>
        <w:rPr>
          <w:rFonts w:hint="eastAsia"/>
          <w:b/>
        </w:rPr>
        <w:t>.</w:t>
      </w:r>
      <w:r w:rsidRPr="00DD6553">
        <w:rPr>
          <w:rFonts w:hint="eastAsia"/>
          <w:b/>
        </w:rPr>
        <w:t>饮食宜清淡，忌烟、酒及辛辣、生冷、油腻食物。</w:t>
      </w:r>
    </w:p>
    <w:p w:rsidR="004802D1" w:rsidRPr="00DD6553" w:rsidRDefault="004802D1" w:rsidP="004802D1">
      <w:pPr>
        <w:spacing w:line="300" w:lineRule="exact"/>
        <w:rPr>
          <w:b/>
        </w:rPr>
      </w:pPr>
      <w:r w:rsidRPr="00DD6553">
        <w:rPr>
          <w:rFonts w:hint="eastAsia"/>
          <w:b/>
        </w:rPr>
        <w:t>2</w:t>
      </w:r>
      <w:r>
        <w:rPr>
          <w:rFonts w:hint="eastAsia"/>
          <w:b/>
        </w:rPr>
        <w:t>.</w:t>
      </w:r>
      <w:r w:rsidRPr="00DD6553">
        <w:rPr>
          <w:rFonts w:hint="eastAsia"/>
          <w:b/>
        </w:rPr>
        <w:t>不宜在服药期间同时服用滋补性中药。</w:t>
      </w:r>
    </w:p>
    <w:p w:rsidR="004802D1" w:rsidRPr="00DD6553" w:rsidRDefault="004802D1" w:rsidP="004802D1">
      <w:pPr>
        <w:spacing w:line="300" w:lineRule="exact"/>
        <w:rPr>
          <w:b/>
        </w:rPr>
      </w:pPr>
      <w:r w:rsidRPr="00DD6553">
        <w:rPr>
          <w:rFonts w:hint="eastAsia"/>
          <w:b/>
        </w:rPr>
        <w:t>3</w:t>
      </w:r>
      <w:r>
        <w:rPr>
          <w:rFonts w:hint="eastAsia"/>
          <w:b/>
        </w:rPr>
        <w:t>.</w:t>
      </w:r>
      <w:r w:rsidRPr="00DD6553">
        <w:rPr>
          <w:rFonts w:hint="eastAsia"/>
          <w:b/>
        </w:rPr>
        <w:t>有慢性结肠炎、溃疡性结肠炎便脓血等慢性病史者，患泄泻时应去医院就诊。</w:t>
      </w:r>
    </w:p>
    <w:p w:rsidR="004802D1" w:rsidRPr="00DD6553" w:rsidRDefault="004802D1" w:rsidP="004802D1">
      <w:pPr>
        <w:spacing w:line="300" w:lineRule="exact"/>
        <w:rPr>
          <w:b/>
        </w:rPr>
      </w:pPr>
      <w:r w:rsidRPr="00DD6553">
        <w:rPr>
          <w:rFonts w:hint="eastAsia"/>
          <w:b/>
        </w:rPr>
        <w:t>4</w:t>
      </w:r>
      <w:r>
        <w:rPr>
          <w:rFonts w:hint="eastAsia"/>
          <w:b/>
        </w:rPr>
        <w:t>.</w:t>
      </w:r>
      <w:r w:rsidRPr="00DD6553">
        <w:rPr>
          <w:rFonts w:hint="eastAsia"/>
          <w:b/>
        </w:rPr>
        <w:t>有高血压、心脏病、肝病、糖尿病、肾病等慢性病患者应在医师指导下服用。</w:t>
      </w:r>
    </w:p>
    <w:p w:rsidR="004802D1" w:rsidRPr="00DD6553" w:rsidRDefault="004802D1" w:rsidP="004802D1">
      <w:pPr>
        <w:spacing w:line="300" w:lineRule="exact"/>
        <w:rPr>
          <w:b/>
        </w:rPr>
      </w:pPr>
      <w:r w:rsidRPr="00DD6553">
        <w:rPr>
          <w:rFonts w:hint="eastAsia"/>
          <w:b/>
        </w:rPr>
        <w:t>5</w:t>
      </w:r>
      <w:r>
        <w:rPr>
          <w:rFonts w:hint="eastAsia"/>
          <w:b/>
        </w:rPr>
        <w:t>.</w:t>
      </w:r>
      <w:r w:rsidRPr="00DD6553">
        <w:rPr>
          <w:rFonts w:hint="eastAsia"/>
          <w:b/>
        </w:rPr>
        <w:t>服药</w:t>
      </w:r>
      <w:r w:rsidRPr="00DD6553">
        <w:rPr>
          <w:rFonts w:hint="eastAsia"/>
          <w:b/>
        </w:rPr>
        <w:t>3</w:t>
      </w:r>
      <w:r w:rsidRPr="00DD6553">
        <w:rPr>
          <w:rFonts w:hint="eastAsia"/>
          <w:b/>
        </w:rPr>
        <w:t>天症状无缓解，应去医院就诊。</w:t>
      </w:r>
    </w:p>
    <w:p w:rsidR="004802D1" w:rsidRPr="00DD6553" w:rsidRDefault="004802D1" w:rsidP="004802D1">
      <w:pPr>
        <w:spacing w:line="300" w:lineRule="exact"/>
        <w:rPr>
          <w:b/>
        </w:rPr>
      </w:pPr>
      <w:r w:rsidRPr="00DD6553">
        <w:rPr>
          <w:rFonts w:hint="eastAsia"/>
          <w:b/>
        </w:rPr>
        <w:t>6</w:t>
      </w:r>
      <w:r>
        <w:rPr>
          <w:rFonts w:hint="eastAsia"/>
          <w:b/>
        </w:rPr>
        <w:t>.</w:t>
      </w:r>
      <w:r w:rsidRPr="00DD6553">
        <w:rPr>
          <w:rFonts w:hint="eastAsia"/>
          <w:b/>
        </w:rPr>
        <w:t>儿童、哺乳期妇女、年老体弱者应在医师指导下服用。</w:t>
      </w:r>
    </w:p>
    <w:p w:rsidR="004802D1" w:rsidRPr="00DD6553" w:rsidRDefault="004802D1" w:rsidP="004802D1">
      <w:pPr>
        <w:spacing w:line="300" w:lineRule="exact"/>
        <w:rPr>
          <w:b/>
        </w:rPr>
      </w:pPr>
      <w:r w:rsidRPr="00DD6553">
        <w:rPr>
          <w:rFonts w:hint="eastAsia"/>
          <w:b/>
        </w:rPr>
        <w:t>7</w:t>
      </w:r>
      <w:r>
        <w:rPr>
          <w:rFonts w:hint="eastAsia"/>
          <w:b/>
        </w:rPr>
        <w:t>.</w:t>
      </w:r>
      <w:r w:rsidRPr="00DD6553">
        <w:rPr>
          <w:rFonts w:hint="eastAsia"/>
          <w:b/>
        </w:rPr>
        <w:t>对本品过敏者禁用，过敏体质者慎用。</w:t>
      </w:r>
    </w:p>
    <w:p w:rsidR="004802D1" w:rsidRPr="00DD6553" w:rsidRDefault="004802D1" w:rsidP="004802D1">
      <w:pPr>
        <w:spacing w:line="300" w:lineRule="exact"/>
        <w:rPr>
          <w:b/>
        </w:rPr>
      </w:pPr>
      <w:r w:rsidRPr="00DD6553">
        <w:rPr>
          <w:rFonts w:hint="eastAsia"/>
          <w:b/>
        </w:rPr>
        <w:t>8</w:t>
      </w:r>
      <w:r>
        <w:rPr>
          <w:rFonts w:hint="eastAsia"/>
          <w:b/>
        </w:rPr>
        <w:t>.</w:t>
      </w:r>
      <w:r w:rsidRPr="00DD6553">
        <w:rPr>
          <w:rFonts w:hint="eastAsia"/>
          <w:b/>
        </w:rPr>
        <w:t>本品性状发生改变时禁止使用。</w:t>
      </w:r>
    </w:p>
    <w:p w:rsidR="004802D1" w:rsidRPr="00DD6553" w:rsidRDefault="004802D1" w:rsidP="004802D1">
      <w:pPr>
        <w:spacing w:line="300" w:lineRule="exact"/>
        <w:rPr>
          <w:b/>
        </w:rPr>
      </w:pPr>
      <w:r w:rsidRPr="00DD6553">
        <w:rPr>
          <w:rFonts w:hint="eastAsia"/>
          <w:b/>
        </w:rPr>
        <w:t>9</w:t>
      </w:r>
      <w:r>
        <w:rPr>
          <w:rFonts w:hint="eastAsia"/>
          <w:b/>
        </w:rPr>
        <w:t>.</w:t>
      </w:r>
      <w:r w:rsidRPr="00DD6553">
        <w:rPr>
          <w:rFonts w:hint="eastAsia"/>
          <w:b/>
        </w:rPr>
        <w:t>儿童必须在成人监护下使用。</w:t>
      </w:r>
    </w:p>
    <w:p w:rsidR="004802D1" w:rsidRPr="00DD6553" w:rsidRDefault="004802D1" w:rsidP="004802D1">
      <w:pPr>
        <w:spacing w:line="280" w:lineRule="exact"/>
        <w:rPr>
          <w:b/>
        </w:rPr>
      </w:pPr>
      <w:r w:rsidRPr="00DD6553">
        <w:rPr>
          <w:rFonts w:hint="eastAsia"/>
          <w:b/>
        </w:rPr>
        <w:t>10</w:t>
      </w:r>
      <w:r>
        <w:rPr>
          <w:rFonts w:hint="eastAsia"/>
          <w:b/>
        </w:rPr>
        <w:t>.</w:t>
      </w:r>
      <w:r w:rsidRPr="00DD6553">
        <w:rPr>
          <w:rFonts w:hint="eastAsia"/>
          <w:b/>
        </w:rPr>
        <w:t>请将本品放在儿童不能接触的地方。</w:t>
      </w:r>
    </w:p>
    <w:p w:rsidR="004802D1" w:rsidRPr="00DD6553" w:rsidRDefault="004802D1" w:rsidP="004802D1">
      <w:pPr>
        <w:rPr>
          <w:b/>
        </w:rPr>
      </w:pPr>
      <w:r w:rsidRPr="00DD6553">
        <w:rPr>
          <w:rFonts w:hint="eastAsia"/>
          <w:b/>
        </w:rPr>
        <w:t>11</w:t>
      </w:r>
      <w:r>
        <w:rPr>
          <w:rFonts w:hint="eastAsia"/>
          <w:b/>
        </w:rPr>
        <w:t>.</w:t>
      </w:r>
      <w:r w:rsidRPr="00DD6553">
        <w:rPr>
          <w:rFonts w:hint="eastAsia"/>
          <w:b/>
        </w:rPr>
        <w:t>如正在使用其他药品，使用本品前请咨询医师或药师。</w:t>
      </w:r>
    </w:p>
    <w:p w:rsidR="004802D1" w:rsidRPr="006F0EA2" w:rsidRDefault="004802D1" w:rsidP="004802D1">
      <w:pPr>
        <w:spacing w:line="280" w:lineRule="exact"/>
      </w:pPr>
      <w:r w:rsidRPr="006F0EA2">
        <w:t>[</w:t>
      </w:r>
      <w:r w:rsidRPr="006F0EA2">
        <w:rPr>
          <w:rFonts w:hint="eastAsia"/>
        </w:rPr>
        <w:t>药物相互作用］如与其他药物同时使用可能会发生药物相互作用，详情请咨询医师或药师。</w:t>
      </w:r>
    </w:p>
    <w:p w:rsidR="004802D1" w:rsidRPr="006F0EA2" w:rsidRDefault="004802D1" w:rsidP="004802D1">
      <w:pPr>
        <w:spacing w:line="280" w:lineRule="exact"/>
      </w:pPr>
      <w:r w:rsidRPr="006F0EA2">
        <w:t>[</w:t>
      </w:r>
      <w:r w:rsidRPr="006F0EA2">
        <w:rPr>
          <w:rFonts w:hint="eastAsia"/>
        </w:rPr>
        <w:t>贮藏</w:t>
      </w:r>
      <w:r w:rsidRPr="006F0EA2">
        <w:t xml:space="preserve">] </w:t>
      </w:r>
    </w:p>
    <w:p w:rsidR="004802D1" w:rsidRPr="006F0EA2" w:rsidRDefault="004802D1" w:rsidP="004802D1">
      <w:pPr>
        <w:spacing w:line="280" w:lineRule="exact"/>
      </w:pPr>
      <w:r w:rsidRPr="006F0EA2">
        <w:t>[</w:t>
      </w:r>
      <w:r w:rsidRPr="006F0EA2">
        <w:rPr>
          <w:rFonts w:hint="eastAsia"/>
        </w:rPr>
        <w:t>包装</w:t>
      </w:r>
      <w:r w:rsidRPr="006F0EA2">
        <w:t>]</w:t>
      </w:r>
    </w:p>
    <w:p w:rsidR="004802D1" w:rsidRPr="006F0EA2" w:rsidRDefault="004802D1" w:rsidP="004802D1">
      <w:pPr>
        <w:spacing w:line="280" w:lineRule="exact"/>
      </w:pPr>
      <w:r w:rsidRPr="006F0EA2">
        <w:t>[</w:t>
      </w:r>
      <w:r w:rsidRPr="006F0EA2">
        <w:rPr>
          <w:rFonts w:hint="eastAsia"/>
        </w:rPr>
        <w:t>有效期</w:t>
      </w:r>
      <w:r w:rsidRPr="006F0EA2">
        <w:t>]</w:t>
      </w:r>
    </w:p>
    <w:p w:rsidR="004802D1" w:rsidRPr="006F0EA2" w:rsidRDefault="004802D1" w:rsidP="004802D1">
      <w:pPr>
        <w:spacing w:line="280" w:lineRule="exact"/>
      </w:pPr>
      <w:r w:rsidRPr="006F0EA2">
        <w:t>[</w:t>
      </w:r>
      <w:r w:rsidRPr="006F0EA2">
        <w:rPr>
          <w:rFonts w:hint="eastAsia"/>
        </w:rPr>
        <w:t>执行标准</w:t>
      </w:r>
      <w:r w:rsidRPr="006F0EA2">
        <w:t>]</w:t>
      </w:r>
    </w:p>
    <w:p w:rsidR="004802D1" w:rsidRPr="006F0EA2" w:rsidRDefault="004802D1" w:rsidP="004802D1">
      <w:pPr>
        <w:spacing w:line="280" w:lineRule="exact"/>
      </w:pPr>
      <w:r w:rsidRPr="006F0EA2">
        <w:t>[</w:t>
      </w:r>
      <w:r w:rsidRPr="006F0EA2">
        <w:rPr>
          <w:rFonts w:hint="eastAsia"/>
        </w:rPr>
        <w:t>批准文号</w:t>
      </w:r>
      <w:r w:rsidRPr="006F0EA2">
        <w:t>]</w:t>
      </w:r>
    </w:p>
    <w:p w:rsidR="004802D1" w:rsidRPr="006F0EA2" w:rsidRDefault="004802D1" w:rsidP="004802D1">
      <w:pPr>
        <w:spacing w:line="280" w:lineRule="exact"/>
      </w:pPr>
      <w:r w:rsidRPr="006F0EA2">
        <w:t>[</w:t>
      </w:r>
      <w:r w:rsidRPr="006F0EA2">
        <w:rPr>
          <w:rFonts w:hint="eastAsia"/>
        </w:rPr>
        <w:t>说明书修订日期</w:t>
      </w:r>
      <w:r w:rsidRPr="006F0EA2">
        <w:t>]</w:t>
      </w:r>
    </w:p>
    <w:p w:rsidR="004802D1" w:rsidRPr="006F0EA2" w:rsidRDefault="004802D1" w:rsidP="004802D1">
      <w:pPr>
        <w:spacing w:line="280" w:lineRule="exact"/>
      </w:pPr>
      <w:r w:rsidRPr="006F0EA2">
        <w:t>[</w:t>
      </w:r>
      <w:r w:rsidRPr="006F0EA2">
        <w:rPr>
          <w:rFonts w:hint="eastAsia"/>
        </w:rPr>
        <w:t>生产企业</w:t>
      </w:r>
      <w:r w:rsidRPr="006F0EA2">
        <w:t>]</w:t>
      </w:r>
    </w:p>
    <w:p w:rsidR="004802D1" w:rsidRPr="006F0EA2" w:rsidRDefault="004802D1" w:rsidP="004802D1">
      <w:pPr>
        <w:spacing w:line="280" w:lineRule="exact"/>
      </w:pPr>
      <w:r w:rsidRPr="006F0EA2">
        <w:rPr>
          <w:rFonts w:hint="eastAsia"/>
        </w:rPr>
        <w:t>企业名称：</w:t>
      </w:r>
    </w:p>
    <w:p w:rsidR="004802D1" w:rsidRPr="006F0EA2" w:rsidRDefault="004802D1" w:rsidP="004802D1">
      <w:pPr>
        <w:spacing w:line="280" w:lineRule="exact"/>
      </w:pPr>
      <w:r w:rsidRPr="006F0EA2">
        <w:rPr>
          <w:rFonts w:hint="eastAsia"/>
        </w:rPr>
        <w:t>生产地址：</w:t>
      </w:r>
    </w:p>
    <w:p w:rsidR="004802D1" w:rsidRPr="006F0EA2" w:rsidRDefault="004802D1" w:rsidP="004802D1">
      <w:pPr>
        <w:spacing w:line="280" w:lineRule="exact"/>
      </w:pPr>
      <w:r w:rsidRPr="006F0EA2">
        <w:rPr>
          <w:rFonts w:hint="eastAsia"/>
        </w:rPr>
        <w:t>邮政编码：</w:t>
      </w:r>
    </w:p>
    <w:p w:rsidR="004802D1" w:rsidRPr="006F0EA2" w:rsidRDefault="004802D1" w:rsidP="004802D1">
      <w:pPr>
        <w:spacing w:line="280" w:lineRule="exact"/>
      </w:pPr>
      <w:r w:rsidRPr="006F0EA2">
        <w:rPr>
          <w:rFonts w:hint="eastAsia"/>
        </w:rPr>
        <w:t>电话号码：</w:t>
      </w:r>
    </w:p>
    <w:p w:rsidR="004802D1" w:rsidRPr="006F0EA2" w:rsidRDefault="004802D1" w:rsidP="004802D1">
      <w:pPr>
        <w:spacing w:line="280" w:lineRule="exact"/>
      </w:pPr>
      <w:r w:rsidRPr="006F0EA2">
        <w:rPr>
          <w:rFonts w:hint="eastAsia"/>
        </w:rPr>
        <w:t>传真号码：</w:t>
      </w:r>
    </w:p>
    <w:p w:rsidR="004802D1" w:rsidRPr="006F0EA2" w:rsidRDefault="004802D1" w:rsidP="004802D1">
      <w:pPr>
        <w:spacing w:line="280" w:lineRule="exact"/>
      </w:pPr>
      <w:r w:rsidRPr="006F0EA2">
        <w:rPr>
          <w:rFonts w:hint="eastAsia"/>
        </w:rPr>
        <w:t>网址：</w:t>
      </w:r>
    </w:p>
    <w:p w:rsidR="004802D1" w:rsidRDefault="004802D1" w:rsidP="004802D1">
      <w:pPr>
        <w:rPr>
          <w:b/>
        </w:rPr>
      </w:pPr>
      <w:r w:rsidRPr="006F0EA2">
        <w:rPr>
          <w:rFonts w:hint="eastAsia"/>
          <w:b/>
        </w:rPr>
        <w:t>如有问题可与生产企业联系</w:t>
      </w:r>
    </w:p>
    <w:p w:rsidR="004802D1" w:rsidRPr="005D4E48" w:rsidRDefault="004802D1" w:rsidP="004802D1">
      <w:pPr>
        <w:pStyle w:val="2"/>
        <w:jc w:val="center"/>
        <w:rPr>
          <w:rFonts w:ascii="方正小标宋简体" w:eastAsia="方正小标宋简体" w:hAnsi="宋体"/>
          <w:b w:val="0"/>
          <w:sz w:val="30"/>
        </w:rPr>
      </w:pPr>
      <w:r>
        <w:rPr>
          <w:b w:val="0"/>
        </w:rPr>
        <w:br w:type="page"/>
      </w:r>
      <w:r w:rsidRPr="005D4E48">
        <w:rPr>
          <w:rFonts w:ascii="方正小标宋简体" w:eastAsia="方正小标宋简体" w:hint="eastAsia"/>
          <w:b w:val="0"/>
          <w:sz w:val="30"/>
        </w:rPr>
        <w:lastRenderedPageBreak/>
        <w:t>当归补血胶囊非处方药</w:t>
      </w:r>
      <w:r w:rsidRPr="005D4E48">
        <w:rPr>
          <w:rFonts w:ascii="方正小标宋简体" w:eastAsia="方正小标宋简体" w:hAnsi="宋体" w:hint="eastAsia"/>
          <w:b w:val="0"/>
          <w:sz w:val="30"/>
        </w:rPr>
        <w:t>说明书范本</w:t>
      </w:r>
    </w:p>
    <w:p w:rsidR="004802D1" w:rsidRPr="00237E70" w:rsidRDefault="004802D1" w:rsidP="004802D1">
      <w:pPr>
        <w:spacing w:line="280" w:lineRule="exact"/>
      </w:pPr>
      <w:r w:rsidRPr="00237E70">
        <w:rPr>
          <w:b/>
        </w:rPr>
        <w:t>请仔细阅读说明书并按说明使用或在药师指导下购买和使用</w:t>
      </w:r>
    </w:p>
    <w:p w:rsidR="004802D1" w:rsidRPr="00237E70" w:rsidRDefault="004802D1" w:rsidP="004802D1">
      <w:pPr>
        <w:spacing w:line="280" w:lineRule="exact"/>
        <w:rPr>
          <w:bCs/>
        </w:rPr>
      </w:pPr>
      <w:r w:rsidRPr="00237E70">
        <w:rPr>
          <w:bCs/>
        </w:rPr>
        <w:t>[</w:t>
      </w:r>
      <w:r w:rsidRPr="00237E70">
        <w:rPr>
          <w:bCs/>
        </w:rPr>
        <w:t>药品名称</w:t>
      </w:r>
      <w:r w:rsidRPr="00237E70">
        <w:rPr>
          <w:bCs/>
        </w:rPr>
        <w:t>]</w:t>
      </w:r>
    </w:p>
    <w:p w:rsidR="004802D1" w:rsidRPr="00237E70" w:rsidRDefault="004802D1" w:rsidP="004802D1">
      <w:pPr>
        <w:spacing w:line="280" w:lineRule="exact"/>
      </w:pPr>
      <w:r w:rsidRPr="00237E70">
        <w:t>通用名称</w:t>
      </w:r>
      <w:r w:rsidRPr="00237E70">
        <w:rPr>
          <w:b/>
        </w:rPr>
        <w:t>：</w:t>
      </w:r>
      <w:r w:rsidRPr="00237E70">
        <w:rPr>
          <w:rFonts w:hint="eastAsia"/>
        </w:rPr>
        <w:t>当归补血胶囊</w:t>
      </w:r>
    </w:p>
    <w:p w:rsidR="004802D1" w:rsidRPr="00237E70" w:rsidRDefault="004802D1" w:rsidP="004802D1">
      <w:pPr>
        <w:spacing w:line="280" w:lineRule="exact"/>
        <w:rPr>
          <w:b/>
        </w:rPr>
      </w:pPr>
      <w:r w:rsidRPr="00237E70">
        <w:t>汉语拼音</w:t>
      </w:r>
      <w:r w:rsidRPr="00237E70">
        <w:rPr>
          <w:b/>
        </w:rPr>
        <w:t>：</w:t>
      </w:r>
    </w:p>
    <w:p w:rsidR="004802D1" w:rsidRPr="00237E70" w:rsidRDefault="004802D1" w:rsidP="004802D1">
      <w:pPr>
        <w:spacing w:line="280" w:lineRule="exact"/>
        <w:rPr>
          <w:b/>
        </w:rPr>
      </w:pPr>
      <w:r w:rsidRPr="00237E70">
        <w:rPr>
          <w:bCs/>
        </w:rPr>
        <w:t>[</w:t>
      </w:r>
      <w:r w:rsidRPr="00237E70">
        <w:rPr>
          <w:bCs/>
        </w:rPr>
        <w:t>成份</w:t>
      </w:r>
      <w:r w:rsidRPr="00237E70">
        <w:rPr>
          <w:bCs/>
        </w:rPr>
        <w:t>]</w:t>
      </w:r>
    </w:p>
    <w:p w:rsidR="004802D1" w:rsidRPr="00237E70" w:rsidRDefault="004802D1" w:rsidP="004802D1">
      <w:pPr>
        <w:spacing w:line="280" w:lineRule="exact"/>
        <w:rPr>
          <w:bCs/>
        </w:rPr>
      </w:pPr>
      <w:r w:rsidRPr="00237E70">
        <w:rPr>
          <w:bCs/>
        </w:rPr>
        <w:t>[</w:t>
      </w:r>
      <w:r w:rsidRPr="00237E70">
        <w:rPr>
          <w:bCs/>
        </w:rPr>
        <w:t>性状</w:t>
      </w:r>
      <w:r w:rsidRPr="00237E70">
        <w:rPr>
          <w:bCs/>
        </w:rPr>
        <w:t>]</w:t>
      </w:r>
    </w:p>
    <w:p w:rsidR="004802D1" w:rsidRPr="00237E70" w:rsidRDefault="004802D1" w:rsidP="004802D1">
      <w:pPr>
        <w:pStyle w:val="aa"/>
        <w:spacing w:line="280" w:lineRule="exact"/>
      </w:pPr>
      <w:r w:rsidRPr="00237E70">
        <w:rPr>
          <w:b/>
        </w:rPr>
        <w:t>[</w:t>
      </w:r>
      <w:r w:rsidRPr="00237E70">
        <w:rPr>
          <w:rFonts w:hint="eastAsia"/>
        </w:rPr>
        <w:t>功能主治</w:t>
      </w:r>
      <w:r w:rsidRPr="00237E70">
        <w:rPr>
          <w:b/>
        </w:rPr>
        <w:t>]</w:t>
      </w:r>
      <w:r w:rsidRPr="00237E70">
        <w:rPr>
          <w:rFonts w:hint="eastAsia"/>
        </w:rPr>
        <w:t>补养气血。用于身体虚弱，气血两亏者。</w:t>
      </w:r>
    </w:p>
    <w:p w:rsidR="004802D1" w:rsidRPr="00A03580" w:rsidRDefault="004802D1" w:rsidP="004802D1">
      <w:pPr>
        <w:pStyle w:val="aa"/>
        <w:spacing w:line="280" w:lineRule="exact"/>
        <w:rPr>
          <w:rFonts w:ascii="Times New Roman" w:hAnsi="Times New Roman"/>
        </w:rPr>
      </w:pPr>
      <w:r w:rsidRPr="00A03580">
        <w:rPr>
          <w:rFonts w:ascii="Times New Roman" w:hAnsi="Times New Roman"/>
        </w:rPr>
        <w:t>[</w:t>
      </w:r>
      <w:r w:rsidRPr="00A03580">
        <w:rPr>
          <w:rFonts w:ascii="Times New Roman" w:hAnsi="Times New Roman"/>
        </w:rPr>
        <w:t>规格</w:t>
      </w:r>
      <w:r w:rsidRPr="00A03580">
        <w:rPr>
          <w:rFonts w:ascii="Times New Roman" w:hAnsi="Times New Roman"/>
        </w:rPr>
        <w:t xml:space="preserve">] </w:t>
      </w:r>
      <w:r w:rsidRPr="00A03580">
        <w:rPr>
          <w:rFonts w:ascii="Times New Roman" w:hAnsi="Times New Roman"/>
        </w:rPr>
        <w:t>每粒装</w:t>
      </w:r>
      <w:r w:rsidRPr="00A03580">
        <w:rPr>
          <w:rFonts w:ascii="Times New Roman" w:hAnsi="Times New Roman"/>
        </w:rPr>
        <w:t>0.4</w:t>
      </w:r>
      <w:r w:rsidRPr="00A03580">
        <w:rPr>
          <w:rFonts w:ascii="Times New Roman" w:hAnsi="Times New Roman"/>
        </w:rPr>
        <w:t>克</w:t>
      </w:r>
    </w:p>
    <w:p w:rsidR="004802D1" w:rsidRPr="00A03580" w:rsidRDefault="004802D1" w:rsidP="004802D1">
      <w:pPr>
        <w:spacing w:line="280" w:lineRule="exact"/>
        <w:rPr>
          <w:szCs w:val="20"/>
        </w:rPr>
      </w:pPr>
      <w:r w:rsidRPr="00A03580">
        <w:rPr>
          <w:szCs w:val="20"/>
        </w:rPr>
        <w:t>[</w:t>
      </w:r>
      <w:r w:rsidRPr="00A03580">
        <w:rPr>
          <w:szCs w:val="20"/>
        </w:rPr>
        <w:t>用法用量</w:t>
      </w:r>
      <w:r w:rsidRPr="00A03580">
        <w:rPr>
          <w:szCs w:val="20"/>
        </w:rPr>
        <w:t xml:space="preserve">] </w:t>
      </w:r>
      <w:r w:rsidRPr="00A03580">
        <w:rPr>
          <w:szCs w:val="20"/>
        </w:rPr>
        <w:t>口服，每次</w:t>
      </w:r>
      <w:r w:rsidRPr="00A03580">
        <w:rPr>
          <w:szCs w:val="20"/>
        </w:rPr>
        <w:t>5</w:t>
      </w:r>
      <w:r w:rsidRPr="00A03580">
        <w:rPr>
          <w:szCs w:val="20"/>
        </w:rPr>
        <w:t>粒，一日</w:t>
      </w:r>
      <w:r w:rsidRPr="00A03580">
        <w:rPr>
          <w:szCs w:val="20"/>
        </w:rPr>
        <w:t>2</w:t>
      </w:r>
      <w:r w:rsidRPr="00A03580">
        <w:rPr>
          <w:szCs w:val="20"/>
        </w:rPr>
        <w:t>次。</w:t>
      </w:r>
    </w:p>
    <w:p w:rsidR="004802D1" w:rsidRPr="00A03580" w:rsidRDefault="004802D1" w:rsidP="004802D1">
      <w:pPr>
        <w:spacing w:line="280" w:lineRule="exact"/>
        <w:rPr>
          <w:bCs/>
        </w:rPr>
      </w:pPr>
      <w:r w:rsidRPr="00A03580">
        <w:rPr>
          <w:bCs/>
        </w:rPr>
        <w:t>[</w:t>
      </w:r>
      <w:r w:rsidRPr="00A03580">
        <w:rPr>
          <w:bCs/>
        </w:rPr>
        <w:t>不良反应</w:t>
      </w:r>
      <w:r w:rsidRPr="00A03580">
        <w:rPr>
          <w:bCs/>
        </w:rPr>
        <w:t>]</w:t>
      </w:r>
    </w:p>
    <w:p w:rsidR="004802D1" w:rsidRPr="00A03580" w:rsidRDefault="004802D1" w:rsidP="004802D1">
      <w:pPr>
        <w:spacing w:line="280" w:lineRule="exact"/>
        <w:rPr>
          <w:b/>
          <w:bCs/>
        </w:rPr>
      </w:pPr>
      <w:r w:rsidRPr="00A03580">
        <w:rPr>
          <w:b/>
          <w:bCs/>
        </w:rPr>
        <w:t>[</w:t>
      </w:r>
      <w:r w:rsidRPr="00A03580">
        <w:rPr>
          <w:b/>
          <w:bCs/>
        </w:rPr>
        <w:t>禁忌</w:t>
      </w:r>
      <w:r w:rsidRPr="00A03580">
        <w:rPr>
          <w:b/>
          <w:bCs/>
        </w:rPr>
        <w:t xml:space="preserve">] </w:t>
      </w:r>
      <w:r w:rsidRPr="00A03580">
        <w:rPr>
          <w:b/>
          <w:szCs w:val="20"/>
        </w:rPr>
        <w:t>对本品过敏者禁用。</w:t>
      </w:r>
    </w:p>
    <w:p w:rsidR="004802D1" w:rsidRPr="00A03580" w:rsidRDefault="004802D1" w:rsidP="004802D1">
      <w:pPr>
        <w:spacing w:line="280" w:lineRule="exact"/>
        <w:rPr>
          <w:b/>
          <w:bCs/>
        </w:rPr>
      </w:pPr>
      <w:r w:rsidRPr="00A03580">
        <w:rPr>
          <w:b/>
          <w:bCs/>
        </w:rPr>
        <w:t>[</w:t>
      </w:r>
      <w:r w:rsidRPr="00A03580">
        <w:rPr>
          <w:b/>
          <w:bCs/>
        </w:rPr>
        <w:t>注意事项</w:t>
      </w:r>
      <w:r w:rsidRPr="00A03580">
        <w:rPr>
          <w:b/>
          <w:bCs/>
        </w:rPr>
        <w:t>]</w:t>
      </w:r>
    </w:p>
    <w:p w:rsidR="004802D1" w:rsidRPr="00A03580" w:rsidRDefault="004802D1" w:rsidP="004802D1">
      <w:pPr>
        <w:numPr>
          <w:ilvl w:val="0"/>
          <w:numId w:val="3"/>
        </w:numPr>
        <w:spacing w:line="280" w:lineRule="exact"/>
        <w:jc w:val="left"/>
        <w:rPr>
          <w:b/>
        </w:rPr>
      </w:pPr>
      <w:r w:rsidRPr="00A03580">
        <w:rPr>
          <w:b/>
        </w:rPr>
        <w:t>忌油腻食物。</w:t>
      </w:r>
    </w:p>
    <w:p w:rsidR="004802D1" w:rsidRPr="00A03580" w:rsidRDefault="004802D1" w:rsidP="004802D1">
      <w:pPr>
        <w:numPr>
          <w:ilvl w:val="0"/>
          <w:numId w:val="3"/>
        </w:numPr>
        <w:spacing w:line="280" w:lineRule="exact"/>
        <w:jc w:val="left"/>
        <w:rPr>
          <w:b/>
        </w:rPr>
      </w:pPr>
      <w:r w:rsidRPr="00A03580">
        <w:rPr>
          <w:b/>
        </w:rPr>
        <w:t>高血压患者慎用。</w:t>
      </w:r>
    </w:p>
    <w:p w:rsidR="004802D1" w:rsidRPr="00A03580" w:rsidRDefault="004802D1" w:rsidP="004802D1">
      <w:pPr>
        <w:numPr>
          <w:ilvl w:val="0"/>
          <w:numId w:val="3"/>
        </w:numPr>
        <w:spacing w:line="280" w:lineRule="exact"/>
        <w:jc w:val="left"/>
        <w:rPr>
          <w:b/>
        </w:rPr>
      </w:pPr>
      <w:r w:rsidRPr="00A03580">
        <w:rPr>
          <w:b/>
        </w:rPr>
        <w:t>本品宜饭前服用。</w:t>
      </w:r>
    </w:p>
    <w:p w:rsidR="004802D1" w:rsidRPr="00A03580" w:rsidRDefault="004802D1" w:rsidP="004802D1">
      <w:pPr>
        <w:numPr>
          <w:ilvl w:val="0"/>
          <w:numId w:val="3"/>
        </w:numPr>
        <w:spacing w:line="280" w:lineRule="exact"/>
        <w:jc w:val="left"/>
        <w:rPr>
          <w:b/>
        </w:rPr>
      </w:pPr>
      <w:r w:rsidRPr="00A03580">
        <w:rPr>
          <w:b/>
        </w:rPr>
        <w:t>月经提前量多，色深红或经前、经期腹痛拒按，乳房胀痛者不宜服用。</w:t>
      </w:r>
    </w:p>
    <w:p w:rsidR="004802D1" w:rsidRPr="00A03580" w:rsidRDefault="004802D1" w:rsidP="004802D1">
      <w:pPr>
        <w:numPr>
          <w:ilvl w:val="0"/>
          <w:numId w:val="3"/>
        </w:numPr>
        <w:spacing w:line="280" w:lineRule="exact"/>
        <w:jc w:val="left"/>
        <w:rPr>
          <w:b/>
        </w:rPr>
      </w:pPr>
      <w:r w:rsidRPr="00A03580">
        <w:rPr>
          <w:b/>
        </w:rPr>
        <w:t>孕妇慎用，并应在医师指导下使用。</w:t>
      </w:r>
    </w:p>
    <w:p w:rsidR="004802D1" w:rsidRPr="00A03580" w:rsidRDefault="004802D1" w:rsidP="004802D1">
      <w:pPr>
        <w:numPr>
          <w:ilvl w:val="0"/>
          <w:numId w:val="3"/>
        </w:numPr>
        <w:spacing w:line="280" w:lineRule="exact"/>
        <w:jc w:val="left"/>
        <w:rPr>
          <w:b/>
        </w:rPr>
      </w:pPr>
      <w:r w:rsidRPr="00A03580">
        <w:rPr>
          <w:b/>
        </w:rPr>
        <w:t>按照用法用量服用，小儿及哺乳期妇女应在医师指导下服用。</w:t>
      </w:r>
    </w:p>
    <w:p w:rsidR="004802D1" w:rsidRPr="00A03580" w:rsidRDefault="004802D1" w:rsidP="004802D1">
      <w:pPr>
        <w:pStyle w:val="aa"/>
        <w:numPr>
          <w:ilvl w:val="0"/>
          <w:numId w:val="3"/>
        </w:numPr>
        <w:spacing w:line="280" w:lineRule="exact"/>
        <w:rPr>
          <w:rFonts w:ascii="Times New Roman" w:hAnsi="Times New Roman"/>
          <w:b/>
        </w:rPr>
      </w:pPr>
      <w:r w:rsidRPr="00A03580">
        <w:rPr>
          <w:rFonts w:ascii="Times New Roman" w:hAnsi="Times New Roman"/>
          <w:b/>
        </w:rPr>
        <w:t>服药二周或服药期间症状无改善，或症状加重，或出现新的严重症状，应立即停药并去医院就诊。</w:t>
      </w:r>
    </w:p>
    <w:p w:rsidR="004802D1" w:rsidRPr="00A03580" w:rsidRDefault="004802D1" w:rsidP="004802D1">
      <w:pPr>
        <w:numPr>
          <w:ilvl w:val="0"/>
          <w:numId w:val="3"/>
        </w:numPr>
        <w:spacing w:line="280" w:lineRule="exact"/>
        <w:rPr>
          <w:b/>
        </w:rPr>
      </w:pPr>
      <w:r w:rsidRPr="00A03580">
        <w:rPr>
          <w:b/>
        </w:rPr>
        <w:t>对本品过敏者禁用，过敏体质者慎用。</w:t>
      </w:r>
    </w:p>
    <w:p w:rsidR="004802D1" w:rsidRPr="00A03580" w:rsidRDefault="004802D1" w:rsidP="004802D1">
      <w:pPr>
        <w:numPr>
          <w:ilvl w:val="0"/>
          <w:numId w:val="3"/>
        </w:numPr>
        <w:spacing w:line="280" w:lineRule="exact"/>
        <w:rPr>
          <w:b/>
        </w:rPr>
      </w:pPr>
      <w:r w:rsidRPr="00A03580">
        <w:rPr>
          <w:b/>
        </w:rPr>
        <w:t>本品性状发生改变时禁止使用。</w:t>
      </w:r>
    </w:p>
    <w:p w:rsidR="004802D1" w:rsidRPr="00A03580" w:rsidRDefault="004802D1" w:rsidP="004802D1">
      <w:pPr>
        <w:numPr>
          <w:ilvl w:val="0"/>
          <w:numId w:val="3"/>
        </w:numPr>
        <w:spacing w:line="280" w:lineRule="exact"/>
        <w:rPr>
          <w:b/>
        </w:rPr>
      </w:pPr>
      <w:r w:rsidRPr="00A03580">
        <w:rPr>
          <w:b/>
        </w:rPr>
        <w:t>儿童必须在成人监护下使用。</w:t>
      </w:r>
    </w:p>
    <w:p w:rsidR="004802D1" w:rsidRPr="00A03580" w:rsidRDefault="004802D1" w:rsidP="004802D1">
      <w:pPr>
        <w:numPr>
          <w:ilvl w:val="0"/>
          <w:numId w:val="3"/>
        </w:numPr>
        <w:spacing w:line="280" w:lineRule="exact"/>
        <w:rPr>
          <w:b/>
        </w:rPr>
      </w:pPr>
      <w:r w:rsidRPr="00A03580">
        <w:rPr>
          <w:b/>
        </w:rPr>
        <w:t>请将本品放在儿童不能接触的地方。</w:t>
      </w:r>
    </w:p>
    <w:p w:rsidR="004802D1" w:rsidRPr="00A03580" w:rsidRDefault="004802D1" w:rsidP="004802D1">
      <w:pPr>
        <w:numPr>
          <w:ilvl w:val="0"/>
          <w:numId w:val="3"/>
        </w:numPr>
        <w:spacing w:line="280" w:lineRule="exact"/>
        <w:rPr>
          <w:b/>
        </w:rPr>
      </w:pPr>
      <w:r w:rsidRPr="00A03580">
        <w:rPr>
          <w:b/>
        </w:rPr>
        <w:t>如正在使用其他药品，使用本品前请咨询医师或药师。</w:t>
      </w:r>
    </w:p>
    <w:p w:rsidR="004802D1" w:rsidRPr="00237E70" w:rsidRDefault="004802D1" w:rsidP="004802D1">
      <w:pPr>
        <w:spacing w:line="280" w:lineRule="exact"/>
      </w:pPr>
      <w:r w:rsidRPr="00237E70">
        <w:rPr>
          <w:rFonts w:hint="eastAsia"/>
        </w:rPr>
        <w:t>[</w:t>
      </w:r>
      <w:r w:rsidRPr="00237E70">
        <w:rPr>
          <w:rFonts w:hint="eastAsia"/>
        </w:rPr>
        <w:t>药物相互作用］如与其他药物同时使用可能会发生药物相互作用，详情请咨询医师或药师。</w:t>
      </w:r>
    </w:p>
    <w:p w:rsidR="004802D1" w:rsidRPr="00237E70" w:rsidRDefault="004802D1" w:rsidP="004802D1">
      <w:pPr>
        <w:spacing w:line="280" w:lineRule="exact"/>
        <w:rPr>
          <w:bCs/>
        </w:rPr>
      </w:pPr>
      <w:r w:rsidRPr="00237E70">
        <w:rPr>
          <w:bCs/>
        </w:rPr>
        <w:t>[</w:t>
      </w:r>
      <w:r w:rsidRPr="00237E70">
        <w:rPr>
          <w:bCs/>
        </w:rPr>
        <w:t>贮藏</w:t>
      </w:r>
      <w:r w:rsidRPr="00237E70">
        <w:rPr>
          <w:bCs/>
        </w:rPr>
        <w:t xml:space="preserve">] </w:t>
      </w:r>
    </w:p>
    <w:p w:rsidR="004802D1" w:rsidRPr="00237E70" w:rsidRDefault="004802D1" w:rsidP="004802D1">
      <w:pPr>
        <w:spacing w:line="280" w:lineRule="exact"/>
        <w:rPr>
          <w:bCs/>
        </w:rPr>
      </w:pPr>
      <w:r w:rsidRPr="00237E70">
        <w:rPr>
          <w:bCs/>
        </w:rPr>
        <w:t>[</w:t>
      </w:r>
      <w:r w:rsidRPr="00237E70">
        <w:rPr>
          <w:bCs/>
        </w:rPr>
        <w:t>包装</w:t>
      </w:r>
      <w:r w:rsidRPr="00237E70">
        <w:rPr>
          <w:bCs/>
        </w:rPr>
        <w:t>]</w:t>
      </w:r>
    </w:p>
    <w:p w:rsidR="004802D1" w:rsidRPr="00237E70" w:rsidRDefault="004802D1" w:rsidP="004802D1">
      <w:pPr>
        <w:spacing w:line="280" w:lineRule="exact"/>
        <w:rPr>
          <w:bCs/>
        </w:rPr>
      </w:pPr>
      <w:r w:rsidRPr="00237E70">
        <w:rPr>
          <w:bCs/>
        </w:rPr>
        <w:t>[</w:t>
      </w:r>
      <w:r w:rsidRPr="00237E70">
        <w:rPr>
          <w:bCs/>
        </w:rPr>
        <w:t>有效期</w:t>
      </w:r>
      <w:r w:rsidRPr="00237E70">
        <w:rPr>
          <w:bCs/>
        </w:rPr>
        <w:t>]</w:t>
      </w:r>
    </w:p>
    <w:p w:rsidR="004802D1" w:rsidRPr="00237E70" w:rsidRDefault="004802D1" w:rsidP="004802D1">
      <w:pPr>
        <w:spacing w:line="280" w:lineRule="exact"/>
        <w:rPr>
          <w:bCs/>
        </w:rPr>
      </w:pPr>
      <w:r w:rsidRPr="00237E70">
        <w:rPr>
          <w:rFonts w:hint="eastAsia"/>
          <w:bCs/>
        </w:rPr>
        <w:t>[</w:t>
      </w:r>
      <w:r w:rsidRPr="00237E70">
        <w:rPr>
          <w:rFonts w:hint="eastAsia"/>
          <w:bCs/>
        </w:rPr>
        <w:t>执行标准</w:t>
      </w:r>
      <w:r w:rsidRPr="00237E70">
        <w:rPr>
          <w:rFonts w:hint="eastAsia"/>
          <w:bCs/>
        </w:rPr>
        <w:t>]</w:t>
      </w:r>
    </w:p>
    <w:p w:rsidR="004802D1" w:rsidRPr="00237E70" w:rsidRDefault="004802D1" w:rsidP="004802D1">
      <w:pPr>
        <w:spacing w:line="280" w:lineRule="exact"/>
        <w:rPr>
          <w:bCs/>
        </w:rPr>
      </w:pPr>
      <w:r w:rsidRPr="00237E70">
        <w:rPr>
          <w:bCs/>
        </w:rPr>
        <w:t>[</w:t>
      </w:r>
      <w:r w:rsidRPr="00237E70">
        <w:rPr>
          <w:bCs/>
        </w:rPr>
        <w:t>批准文号</w:t>
      </w:r>
      <w:r w:rsidRPr="00237E70">
        <w:rPr>
          <w:bCs/>
        </w:rPr>
        <w:t>]</w:t>
      </w:r>
    </w:p>
    <w:p w:rsidR="004802D1" w:rsidRPr="00237E70" w:rsidRDefault="004802D1" w:rsidP="004802D1">
      <w:pPr>
        <w:spacing w:line="280" w:lineRule="exact"/>
        <w:rPr>
          <w:bCs/>
        </w:rPr>
      </w:pPr>
      <w:r w:rsidRPr="00237E70">
        <w:rPr>
          <w:rFonts w:hint="eastAsia"/>
          <w:bCs/>
        </w:rPr>
        <w:t>[</w:t>
      </w:r>
      <w:r w:rsidRPr="00237E70">
        <w:rPr>
          <w:rFonts w:hint="eastAsia"/>
          <w:bCs/>
        </w:rPr>
        <w:t>说明书修订日期</w:t>
      </w:r>
      <w:r w:rsidRPr="00237E70">
        <w:rPr>
          <w:rFonts w:hint="eastAsia"/>
          <w:bCs/>
        </w:rPr>
        <w:t>]</w:t>
      </w:r>
    </w:p>
    <w:p w:rsidR="004802D1" w:rsidRPr="00237E70" w:rsidRDefault="004802D1" w:rsidP="004802D1">
      <w:pPr>
        <w:spacing w:line="280" w:lineRule="exact"/>
        <w:rPr>
          <w:bCs/>
        </w:rPr>
      </w:pPr>
      <w:r w:rsidRPr="00237E70">
        <w:rPr>
          <w:bCs/>
        </w:rPr>
        <w:t>[</w:t>
      </w:r>
      <w:r w:rsidRPr="00237E70">
        <w:rPr>
          <w:bCs/>
        </w:rPr>
        <w:t>生产企业</w:t>
      </w:r>
      <w:r w:rsidRPr="00237E70">
        <w:rPr>
          <w:bCs/>
        </w:rPr>
        <w:t>]</w:t>
      </w:r>
    </w:p>
    <w:p w:rsidR="004802D1" w:rsidRPr="00237E70" w:rsidRDefault="004802D1" w:rsidP="004802D1">
      <w:pPr>
        <w:spacing w:line="280" w:lineRule="exact"/>
        <w:rPr>
          <w:bCs/>
        </w:rPr>
      </w:pPr>
      <w:r w:rsidRPr="00237E70">
        <w:rPr>
          <w:bCs/>
        </w:rPr>
        <w:t>企业名称：</w:t>
      </w:r>
    </w:p>
    <w:p w:rsidR="004802D1" w:rsidRPr="00237E70" w:rsidRDefault="004802D1" w:rsidP="004802D1">
      <w:pPr>
        <w:spacing w:line="280" w:lineRule="exact"/>
        <w:rPr>
          <w:bCs/>
        </w:rPr>
      </w:pPr>
      <w:r w:rsidRPr="00237E70">
        <w:rPr>
          <w:rFonts w:hint="eastAsia"/>
          <w:bCs/>
        </w:rPr>
        <w:t>生产</w:t>
      </w:r>
      <w:r w:rsidRPr="00237E70">
        <w:rPr>
          <w:bCs/>
        </w:rPr>
        <w:t>地址：</w:t>
      </w:r>
    </w:p>
    <w:p w:rsidR="004802D1" w:rsidRPr="00237E70" w:rsidRDefault="004802D1" w:rsidP="004802D1">
      <w:pPr>
        <w:spacing w:line="280" w:lineRule="exact"/>
        <w:rPr>
          <w:bCs/>
        </w:rPr>
      </w:pPr>
      <w:r w:rsidRPr="00237E70">
        <w:rPr>
          <w:bCs/>
        </w:rPr>
        <w:t>邮政编码：</w:t>
      </w:r>
    </w:p>
    <w:p w:rsidR="004802D1" w:rsidRPr="00237E70" w:rsidRDefault="004802D1" w:rsidP="004802D1">
      <w:pPr>
        <w:spacing w:line="280" w:lineRule="exact"/>
        <w:rPr>
          <w:bCs/>
        </w:rPr>
      </w:pPr>
      <w:r w:rsidRPr="00237E70">
        <w:rPr>
          <w:bCs/>
        </w:rPr>
        <w:t>电话号码：</w:t>
      </w:r>
    </w:p>
    <w:p w:rsidR="004802D1" w:rsidRPr="00237E70" w:rsidRDefault="004802D1" w:rsidP="004802D1">
      <w:pPr>
        <w:spacing w:line="280" w:lineRule="exact"/>
        <w:rPr>
          <w:bCs/>
        </w:rPr>
      </w:pPr>
      <w:r w:rsidRPr="00237E70">
        <w:rPr>
          <w:bCs/>
        </w:rPr>
        <w:t>传真号码：</w:t>
      </w:r>
    </w:p>
    <w:p w:rsidR="004802D1" w:rsidRPr="00237E70" w:rsidRDefault="004802D1" w:rsidP="004802D1">
      <w:pPr>
        <w:spacing w:line="280" w:lineRule="exact"/>
        <w:rPr>
          <w:bCs/>
        </w:rPr>
      </w:pPr>
      <w:r w:rsidRPr="00237E70">
        <w:rPr>
          <w:bCs/>
        </w:rPr>
        <w:t>网址：</w:t>
      </w:r>
    </w:p>
    <w:p w:rsidR="004802D1" w:rsidRDefault="004802D1" w:rsidP="004802D1">
      <w:pPr>
        <w:rPr>
          <w:b/>
        </w:rPr>
      </w:pPr>
      <w:r w:rsidRPr="00237E70">
        <w:rPr>
          <w:b/>
        </w:rPr>
        <w:t>如有问题可与生产企业联系</w:t>
      </w:r>
    </w:p>
    <w:p w:rsidR="004802D1" w:rsidRPr="005D4E48" w:rsidRDefault="004802D1" w:rsidP="004802D1">
      <w:pPr>
        <w:pStyle w:val="2"/>
        <w:jc w:val="center"/>
        <w:rPr>
          <w:rFonts w:ascii="方正小标宋简体" w:eastAsia="方正小标宋简体" w:hAnsi="宋体"/>
          <w:b w:val="0"/>
          <w:sz w:val="30"/>
        </w:rPr>
      </w:pPr>
      <w:r>
        <w:rPr>
          <w:b w:val="0"/>
        </w:rPr>
        <w:br w:type="page"/>
      </w:r>
      <w:r w:rsidRPr="005D4E48">
        <w:rPr>
          <w:rFonts w:ascii="方正小标宋简体" w:eastAsia="方正小标宋简体" w:hAnsi="宋体" w:hint="eastAsia"/>
          <w:b w:val="0"/>
          <w:sz w:val="30"/>
        </w:rPr>
        <w:lastRenderedPageBreak/>
        <w:t>当归颗粒非处方药说明书范本</w:t>
      </w:r>
    </w:p>
    <w:p w:rsidR="004802D1" w:rsidRPr="00D129FE" w:rsidRDefault="004802D1" w:rsidP="004802D1">
      <w:pPr>
        <w:spacing w:line="280" w:lineRule="exact"/>
      </w:pPr>
      <w:r w:rsidRPr="00D129FE">
        <w:rPr>
          <w:b/>
        </w:rPr>
        <w:t>请仔细阅读说明书并按说明使用或在药师指导下购买和使用</w:t>
      </w:r>
    </w:p>
    <w:p w:rsidR="004802D1" w:rsidRPr="00D129FE" w:rsidRDefault="004802D1" w:rsidP="004802D1">
      <w:pPr>
        <w:spacing w:line="280" w:lineRule="exact"/>
        <w:rPr>
          <w:bCs/>
        </w:rPr>
      </w:pPr>
      <w:r w:rsidRPr="00D129FE">
        <w:rPr>
          <w:bCs/>
        </w:rPr>
        <w:t>[</w:t>
      </w:r>
      <w:r w:rsidRPr="00D129FE">
        <w:rPr>
          <w:bCs/>
        </w:rPr>
        <w:t>药品名称</w:t>
      </w:r>
      <w:r w:rsidRPr="00D129FE">
        <w:rPr>
          <w:bCs/>
        </w:rPr>
        <w:t>]</w:t>
      </w:r>
    </w:p>
    <w:p w:rsidR="004802D1" w:rsidRPr="00D129FE" w:rsidRDefault="004802D1" w:rsidP="004802D1">
      <w:pPr>
        <w:spacing w:line="280" w:lineRule="exact"/>
      </w:pPr>
      <w:r w:rsidRPr="00D129FE">
        <w:t>通用名称</w:t>
      </w:r>
      <w:r w:rsidRPr="00D129FE">
        <w:rPr>
          <w:b/>
        </w:rPr>
        <w:t>：</w:t>
      </w:r>
      <w:r w:rsidRPr="00D129FE">
        <w:rPr>
          <w:rFonts w:ascii="宋体" w:hAnsi="宋体"/>
        </w:rPr>
        <w:t>当归</w:t>
      </w:r>
      <w:r w:rsidRPr="00D129FE">
        <w:rPr>
          <w:rFonts w:ascii="宋体" w:hAnsi="宋体" w:hint="eastAsia"/>
        </w:rPr>
        <w:t>颗粒</w:t>
      </w:r>
    </w:p>
    <w:p w:rsidR="004802D1" w:rsidRPr="00D129FE" w:rsidRDefault="004802D1" w:rsidP="004802D1">
      <w:pPr>
        <w:spacing w:line="280" w:lineRule="exact"/>
        <w:rPr>
          <w:b/>
        </w:rPr>
      </w:pPr>
      <w:r w:rsidRPr="00D129FE">
        <w:t>汉语拼音</w:t>
      </w:r>
      <w:r w:rsidRPr="00D129FE">
        <w:rPr>
          <w:b/>
        </w:rPr>
        <w:t>：</w:t>
      </w:r>
    </w:p>
    <w:p w:rsidR="004802D1" w:rsidRPr="00D129FE" w:rsidRDefault="004802D1" w:rsidP="004802D1">
      <w:pPr>
        <w:spacing w:line="280" w:lineRule="exact"/>
        <w:rPr>
          <w:b/>
        </w:rPr>
      </w:pPr>
      <w:r w:rsidRPr="00D129FE">
        <w:rPr>
          <w:bCs/>
        </w:rPr>
        <w:t>[</w:t>
      </w:r>
      <w:r w:rsidRPr="00D129FE">
        <w:rPr>
          <w:bCs/>
        </w:rPr>
        <w:t>成份</w:t>
      </w:r>
      <w:r w:rsidRPr="00D129FE">
        <w:rPr>
          <w:bCs/>
        </w:rPr>
        <w:t>]</w:t>
      </w:r>
    </w:p>
    <w:p w:rsidR="004802D1" w:rsidRPr="00D129FE" w:rsidRDefault="004802D1" w:rsidP="004802D1">
      <w:pPr>
        <w:spacing w:line="280" w:lineRule="exact"/>
        <w:rPr>
          <w:bCs/>
        </w:rPr>
      </w:pPr>
      <w:r w:rsidRPr="00D129FE">
        <w:rPr>
          <w:bCs/>
        </w:rPr>
        <w:t>[</w:t>
      </w:r>
      <w:r w:rsidRPr="00D129FE">
        <w:rPr>
          <w:bCs/>
        </w:rPr>
        <w:t>性状</w:t>
      </w:r>
      <w:r w:rsidRPr="00D129FE">
        <w:rPr>
          <w:bCs/>
        </w:rPr>
        <w:t>]</w:t>
      </w:r>
    </w:p>
    <w:p w:rsidR="004802D1" w:rsidRPr="00A03580" w:rsidRDefault="004802D1" w:rsidP="004802D1">
      <w:pPr>
        <w:spacing w:line="280" w:lineRule="exact"/>
      </w:pPr>
      <w:r w:rsidRPr="00A03580">
        <w:rPr>
          <w:bCs/>
        </w:rPr>
        <w:t>[</w:t>
      </w:r>
      <w:r w:rsidRPr="00A03580">
        <w:rPr>
          <w:bCs/>
        </w:rPr>
        <w:t>功能主治</w:t>
      </w:r>
      <w:r w:rsidRPr="00A03580">
        <w:rPr>
          <w:bCs/>
        </w:rPr>
        <w:t xml:space="preserve">] </w:t>
      </w:r>
      <w:r w:rsidRPr="00A03580">
        <w:t>补血活血，调经止痛。用于血虚引起的面色萎黄，眩晕心悸，月经不调，痛经，虚寒腹痛，肠燥便秘。</w:t>
      </w:r>
    </w:p>
    <w:p w:rsidR="004802D1" w:rsidRPr="00A03580" w:rsidRDefault="004802D1" w:rsidP="004802D1">
      <w:pPr>
        <w:spacing w:line="280" w:lineRule="exact"/>
        <w:rPr>
          <w:bCs/>
        </w:rPr>
      </w:pPr>
      <w:r w:rsidRPr="00A03580">
        <w:rPr>
          <w:bCs/>
        </w:rPr>
        <w:t>[</w:t>
      </w:r>
      <w:r w:rsidRPr="00A03580">
        <w:rPr>
          <w:bCs/>
        </w:rPr>
        <w:t>规格</w:t>
      </w:r>
      <w:r w:rsidRPr="00A03580">
        <w:rPr>
          <w:bCs/>
        </w:rPr>
        <w:t>]</w:t>
      </w:r>
      <w:r w:rsidRPr="00A03580">
        <w:t>每袋装</w:t>
      </w:r>
      <w:r w:rsidRPr="00A03580">
        <w:t>5</w:t>
      </w:r>
      <w:r w:rsidRPr="00A03580">
        <w:t>克</w:t>
      </w:r>
    </w:p>
    <w:p w:rsidR="004802D1" w:rsidRPr="00A03580" w:rsidRDefault="004802D1" w:rsidP="004802D1">
      <w:pPr>
        <w:spacing w:line="280" w:lineRule="exact"/>
      </w:pPr>
      <w:r w:rsidRPr="00A03580">
        <w:rPr>
          <w:bCs/>
        </w:rPr>
        <w:t>[</w:t>
      </w:r>
      <w:r w:rsidRPr="00A03580">
        <w:rPr>
          <w:bCs/>
        </w:rPr>
        <w:t>用法用量</w:t>
      </w:r>
      <w:r w:rsidRPr="00A03580">
        <w:rPr>
          <w:bCs/>
        </w:rPr>
        <w:t>]</w:t>
      </w:r>
      <w:r w:rsidRPr="00A03580">
        <w:t>冲服。一次</w:t>
      </w:r>
      <w:r w:rsidRPr="00A03580">
        <w:t>1</w:t>
      </w:r>
      <w:r w:rsidRPr="00A03580">
        <w:t>袋，一日</w:t>
      </w:r>
      <w:r w:rsidRPr="00A03580">
        <w:t>3</w:t>
      </w:r>
      <w:r w:rsidRPr="00A03580">
        <w:t>次。</w:t>
      </w:r>
    </w:p>
    <w:p w:rsidR="004802D1" w:rsidRPr="00A03580" w:rsidRDefault="004802D1" w:rsidP="004802D1">
      <w:pPr>
        <w:spacing w:line="280" w:lineRule="exact"/>
        <w:rPr>
          <w:bCs/>
        </w:rPr>
      </w:pPr>
      <w:r w:rsidRPr="00A03580">
        <w:rPr>
          <w:bCs/>
        </w:rPr>
        <w:t>[</w:t>
      </w:r>
      <w:r w:rsidRPr="00A03580">
        <w:rPr>
          <w:bCs/>
        </w:rPr>
        <w:t>不良反应</w:t>
      </w:r>
      <w:r w:rsidRPr="00A03580">
        <w:rPr>
          <w:bCs/>
        </w:rPr>
        <w:t>]</w:t>
      </w:r>
    </w:p>
    <w:p w:rsidR="004802D1" w:rsidRPr="00A03580" w:rsidRDefault="004802D1" w:rsidP="004802D1">
      <w:pPr>
        <w:spacing w:line="280" w:lineRule="exact"/>
        <w:rPr>
          <w:b/>
          <w:bCs/>
        </w:rPr>
      </w:pPr>
      <w:r w:rsidRPr="00A03580">
        <w:rPr>
          <w:b/>
          <w:bCs/>
        </w:rPr>
        <w:t>[</w:t>
      </w:r>
      <w:r w:rsidRPr="00A03580">
        <w:rPr>
          <w:b/>
          <w:bCs/>
        </w:rPr>
        <w:t>禁忌</w:t>
      </w:r>
      <w:r w:rsidRPr="00A03580">
        <w:rPr>
          <w:b/>
          <w:bCs/>
        </w:rPr>
        <w:t xml:space="preserve">] </w:t>
      </w:r>
    </w:p>
    <w:p w:rsidR="004802D1" w:rsidRPr="00A03580" w:rsidRDefault="004802D1" w:rsidP="004802D1">
      <w:pPr>
        <w:spacing w:line="280" w:lineRule="exact"/>
        <w:rPr>
          <w:b/>
          <w:bCs/>
        </w:rPr>
      </w:pPr>
      <w:r w:rsidRPr="00A03580">
        <w:rPr>
          <w:b/>
          <w:bCs/>
        </w:rPr>
        <w:t>[</w:t>
      </w:r>
      <w:r w:rsidRPr="00A03580">
        <w:rPr>
          <w:b/>
          <w:bCs/>
        </w:rPr>
        <w:t>注意事项</w:t>
      </w:r>
      <w:r w:rsidRPr="00A03580">
        <w:rPr>
          <w:b/>
          <w:bCs/>
        </w:rPr>
        <w:t>]</w:t>
      </w:r>
    </w:p>
    <w:p w:rsidR="004802D1" w:rsidRPr="00A03580" w:rsidRDefault="004802D1" w:rsidP="004802D1">
      <w:pPr>
        <w:numPr>
          <w:ilvl w:val="0"/>
          <w:numId w:val="4"/>
        </w:numPr>
        <w:tabs>
          <w:tab w:val="left" w:pos="360"/>
        </w:tabs>
        <w:spacing w:line="280" w:lineRule="exact"/>
        <w:rPr>
          <w:b/>
        </w:rPr>
      </w:pPr>
      <w:r w:rsidRPr="00A03580">
        <w:rPr>
          <w:b/>
        </w:rPr>
        <w:t>忌食寒凉、生冷食物。</w:t>
      </w:r>
    </w:p>
    <w:p w:rsidR="004802D1" w:rsidRPr="00A03580" w:rsidRDefault="004802D1" w:rsidP="004802D1">
      <w:pPr>
        <w:numPr>
          <w:ilvl w:val="0"/>
          <w:numId w:val="4"/>
        </w:numPr>
        <w:tabs>
          <w:tab w:val="left" w:pos="360"/>
        </w:tabs>
        <w:spacing w:line="280" w:lineRule="exact"/>
        <w:rPr>
          <w:b/>
        </w:rPr>
      </w:pPr>
      <w:r w:rsidRPr="00A03580">
        <w:rPr>
          <w:b/>
        </w:rPr>
        <w:t>孕妇服用时请向医师咨询。</w:t>
      </w:r>
    </w:p>
    <w:p w:rsidR="004802D1" w:rsidRPr="00A03580" w:rsidRDefault="004802D1" w:rsidP="004802D1">
      <w:pPr>
        <w:numPr>
          <w:ilvl w:val="0"/>
          <w:numId w:val="4"/>
        </w:numPr>
        <w:tabs>
          <w:tab w:val="left" w:pos="360"/>
        </w:tabs>
        <w:spacing w:line="280" w:lineRule="exact"/>
        <w:rPr>
          <w:b/>
        </w:rPr>
      </w:pPr>
      <w:r w:rsidRPr="00A03580">
        <w:rPr>
          <w:b/>
        </w:rPr>
        <w:t>感冒时不宜服用本药。有高血压、心脏病、肝病、糖尿病、肾病等慢性病患者应在医师指导下服用。</w:t>
      </w:r>
    </w:p>
    <w:p w:rsidR="004802D1" w:rsidRPr="00A03580" w:rsidRDefault="004802D1" w:rsidP="004802D1">
      <w:pPr>
        <w:numPr>
          <w:ilvl w:val="0"/>
          <w:numId w:val="4"/>
        </w:numPr>
        <w:tabs>
          <w:tab w:val="left" w:pos="360"/>
        </w:tabs>
        <w:spacing w:line="280" w:lineRule="exact"/>
        <w:rPr>
          <w:b/>
        </w:rPr>
      </w:pPr>
      <w:r w:rsidRPr="00A03580">
        <w:rPr>
          <w:b/>
        </w:rPr>
        <w:t>月经过多者不宜服用本药。</w:t>
      </w:r>
    </w:p>
    <w:p w:rsidR="004802D1" w:rsidRPr="00A03580" w:rsidRDefault="004802D1" w:rsidP="004802D1">
      <w:pPr>
        <w:numPr>
          <w:ilvl w:val="0"/>
          <w:numId w:val="4"/>
        </w:numPr>
        <w:tabs>
          <w:tab w:val="left" w:pos="360"/>
        </w:tabs>
        <w:spacing w:line="280" w:lineRule="exact"/>
        <w:rPr>
          <w:b/>
        </w:rPr>
      </w:pPr>
      <w:r w:rsidRPr="00A03580">
        <w:rPr>
          <w:b/>
        </w:rPr>
        <w:t>平素月经正常，突然出现月经量少，或月经错后，或阴道不规则出血应去医院就诊。</w:t>
      </w:r>
    </w:p>
    <w:p w:rsidR="004802D1" w:rsidRPr="00A03580" w:rsidRDefault="004802D1" w:rsidP="004802D1">
      <w:pPr>
        <w:numPr>
          <w:ilvl w:val="0"/>
          <w:numId w:val="4"/>
        </w:numPr>
        <w:tabs>
          <w:tab w:val="left" w:pos="360"/>
        </w:tabs>
        <w:spacing w:line="280" w:lineRule="exact"/>
        <w:rPr>
          <w:b/>
        </w:rPr>
      </w:pPr>
      <w:r w:rsidRPr="00A03580">
        <w:rPr>
          <w:b/>
        </w:rPr>
        <w:t>按照用法用量服用，长期服用应向医师咨询。</w:t>
      </w:r>
    </w:p>
    <w:p w:rsidR="004802D1" w:rsidRPr="00A03580" w:rsidRDefault="004802D1" w:rsidP="004802D1">
      <w:pPr>
        <w:numPr>
          <w:ilvl w:val="0"/>
          <w:numId w:val="4"/>
        </w:numPr>
        <w:tabs>
          <w:tab w:val="left" w:pos="360"/>
        </w:tabs>
        <w:spacing w:line="280" w:lineRule="exact"/>
        <w:rPr>
          <w:b/>
        </w:rPr>
      </w:pPr>
      <w:r w:rsidRPr="00A03580">
        <w:rPr>
          <w:b/>
        </w:rPr>
        <w:t>服药</w:t>
      </w:r>
      <w:r w:rsidRPr="00A03580">
        <w:rPr>
          <w:b/>
        </w:rPr>
        <w:t>2</w:t>
      </w:r>
      <w:r w:rsidRPr="00A03580">
        <w:rPr>
          <w:b/>
        </w:rPr>
        <w:t>周症状无改善，应去医院就诊。</w:t>
      </w:r>
    </w:p>
    <w:p w:rsidR="004802D1" w:rsidRPr="00A03580" w:rsidRDefault="004802D1" w:rsidP="004802D1">
      <w:pPr>
        <w:numPr>
          <w:ilvl w:val="0"/>
          <w:numId w:val="4"/>
        </w:numPr>
        <w:spacing w:line="280" w:lineRule="exact"/>
        <w:rPr>
          <w:b/>
        </w:rPr>
      </w:pPr>
      <w:r w:rsidRPr="00A03580">
        <w:rPr>
          <w:b/>
        </w:rPr>
        <w:t>对本品过敏者禁用，过敏体质者慎用。</w:t>
      </w:r>
    </w:p>
    <w:p w:rsidR="004802D1" w:rsidRPr="00A03580" w:rsidRDefault="004802D1" w:rsidP="004802D1">
      <w:pPr>
        <w:numPr>
          <w:ilvl w:val="0"/>
          <w:numId w:val="4"/>
        </w:numPr>
        <w:spacing w:line="280" w:lineRule="exact"/>
        <w:rPr>
          <w:b/>
        </w:rPr>
      </w:pPr>
      <w:r w:rsidRPr="00A03580">
        <w:rPr>
          <w:b/>
        </w:rPr>
        <w:t>本品性状发生改变时禁止使用。</w:t>
      </w:r>
    </w:p>
    <w:p w:rsidR="004802D1" w:rsidRPr="00A03580" w:rsidRDefault="004802D1" w:rsidP="004802D1">
      <w:pPr>
        <w:numPr>
          <w:ilvl w:val="0"/>
          <w:numId w:val="4"/>
        </w:numPr>
        <w:spacing w:line="280" w:lineRule="exact"/>
        <w:rPr>
          <w:b/>
        </w:rPr>
      </w:pPr>
      <w:r w:rsidRPr="00A03580">
        <w:rPr>
          <w:b/>
        </w:rPr>
        <w:t>请将本品放在儿童不能接触的地方。</w:t>
      </w:r>
    </w:p>
    <w:p w:rsidR="004802D1" w:rsidRPr="00A03580" w:rsidRDefault="004802D1" w:rsidP="004802D1">
      <w:pPr>
        <w:numPr>
          <w:ilvl w:val="0"/>
          <w:numId w:val="4"/>
        </w:numPr>
        <w:spacing w:line="280" w:lineRule="exact"/>
        <w:rPr>
          <w:b/>
        </w:rPr>
      </w:pPr>
      <w:r w:rsidRPr="00A03580">
        <w:rPr>
          <w:b/>
        </w:rPr>
        <w:t>如正在使用其他药品，使用本品前请咨询医师或药师。</w:t>
      </w:r>
    </w:p>
    <w:p w:rsidR="004802D1" w:rsidRPr="00D129FE" w:rsidRDefault="004802D1" w:rsidP="004802D1">
      <w:pPr>
        <w:spacing w:line="280" w:lineRule="exact"/>
      </w:pPr>
      <w:r w:rsidRPr="00D129FE">
        <w:rPr>
          <w:rFonts w:hint="eastAsia"/>
        </w:rPr>
        <w:t>[</w:t>
      </w:r>
      <w:r w:rsidRPr="00D129FE">
        <w:rPr>
          <w:rFonts w:hint="eastAsia"/>
        </w:rPr>
        <w:t>药物相互作用］如与其他药物同时使用可能会发生药物相互作用，详情请咨询医师或药师。</w:t>
      </w:r>
    </w:p>
    <w:p w:rsidR="004802D1" w:rsidRPr="00D129FE" w:rsidRDefault="004802D1" w:rsidP="004802D1">
      <w:pPr>
        <w:spacing w:line="280" w:lineRule="exact"/>
        <w:rPr>
          <w:bCs/>
        </w:rPr>
      </w:pPr>
      <w:r w:rsidRPr="00D129FE">
        <w:rPr>
          <w:bCs/>
        </w:rPr>
        <w:t>[</w:t>
      </w:r>
      <w:r w:rsidRPr="00D129FE">
        <w:rPr>
          <w:bCs/>
        </w:rPr>
        <w:t>贮藏</w:t>
      </w:r>
      <w:r w:rsidRPr="00D129FE">
        <w:rPr>
          <w:bCs/>
        </w:rPr>
        <w:t xml:space="preserve">] </w:t>
      </w:r>
    </w:p>
    <w:p w:rsidR="004802D1" w:rsidRPr="00D129FE" w:rsidRDefault="004802D1" w:rsidP="004802D1">
      <w:pPr>
        <w:spacing w:line="280" w:lineRule="exact"/>
        <w:rPr>
          <w:bCs/>
        </w:rPr>
      </w:pPr>
      <w:r w:rsidRPr="00D129FE">
        <w:rPr>
          <w:bCs/>
        </w:rPr>
        <w:t>[</w:t>
      </w:r>
      <w:r w:rsidRPr="00D129FE">
        <w:rPr>
          <w:bCs/>
        </w:rPr>
        <w:t>包装</w:t>
      </w:r>
      <w:r w:rsidRPr="00D129FE">
        <w:rPr>
          <w:bCs/>
        </w:rPr>
        <w:t>]</w:t>
      </w:r>
    </w:p>
    <w:p w:rsidR="004802D1" w:rsidRPr="00D129FE" w:rsidRDefault="004802D1" w:rsidP="004802D1">
      <w:pPr>
        <w:spacing w:line="280" w:lineRule="exact"/>
        <w:rPr>
          <w:bCs/>
        </w:rPr>
      </w:pPr>
      <w:r w:rsidRPr="00D129FE">
        <w:rPr>
          <w:bCs/>
        </w:rPr>
        <w:t>[</w:t>
      </w:r>
      <w:r w:rsidRPr="00D129FE">
        <w:rPr>
          <w:bCs/>
        </w:rPr>
        <w:t>有效期</w:t>
      </w:r>
      <w:r w:rsidRPr="00D129FE">
        <w:rPr>
          <w:bCs/>
        </w:rPr>
        <w:t>]</w:t>
      </w:r>
    </w:p>
    <w:p w:rsidR="004802D1" w:rsidRPr="00D129FE" w:rsidRDefault="004802D1" w:rsidP="004802D1">
      <w:pPr>
        <w:spacing w:line="280" w:lineRule="exact"/>
        <w:rPr>
          <w:bCs/>
        </w:rPr>
      </w:pPr>
      <w:r w:rsidRPr="00D129FE">
        <w:rPr>
          <w:rFonts w:hint="eastAsia"/>
          <w:bCs/>
        </w:rPr>
        <w:t>[</w:t>
      </w:r>
      <w:r w:rsidRPr="00D129FE">
        <w:rPr>
          <w:rFonts w:hint="eastAsia"/>
          <w:bCs/>
        </w:rPr>
        <w:t>执行标准</w:t>
      </w:r>
      <w:r w:rsidRPr="00D129FE">
        <w:rPr>
          <w:rFonts w:hint="eastAsia"/>
          <w:bCs/>
        </w:rPr>
        <w:t>]</w:t>
      </w:r>
    </w:p>
    <w:p w:rsidR="004802D1" w:rsidRPr="00D129FE" w:rsidRDefault="004802D1" w:rsidP="004802D1">
      <w:pPr>
        <w:spacing w:line="280" w:lineRule="exact"/>
        <w:rPr>
          <w:bCs/>
        </w:rPr>
      </w:pPr>
      <w:r w:rsidRPr="00D129FE">
        <w:rPr>
          <w:bCs/>
        </w:rPr>
        <w:t>[</w:t>
      </w:r>
      <w:r w:rsidRPr="00D129FE">
        <w:rPr>
          <w:bCs/>
        </w:rPr>
        <w:t>批准文号</w:t>
      </w:r>
      <w:r w:rsidRPr="00D129FE">
        <w:rPr>
          <w:bCs/>
        </w:rPr>
        <w:t>]</w:t>
      </w:r>
    </w:p>
    <w:p w:rsidR="004802D1" w:rsidRPr="00D129FE" w:rsidRDefault="004802D1" w:rsidP="004802D1">
      <w:pPr>
        <w:spacing w:line="280" w:lineRule="exact"/>
        <w:rPr>
          <w:bCs/>
        </w:rPr>
      </w:pPr>
      <w:r w:rsidRPr="00D129FE">
        <w:rPr>
          <w:rFonts w:hint="eastAsia"/>
          <w:bCs/>
        </w:rPr>
        <w:t>[</w:t>
      </w:r>
      <w:r w:rsidRPr="00D129FE">
        <w:rPr>
          <w:rFonts w:hint="eastAsia"/>
          <w:bCs/>
        </w:rPr>
        <w:t>说明书修订日期</w:t>
      </w:r>
      <w:r w:rsidRPr="00D129FE">
        <w:rPr>
          <w:rFonts w:hint="eastAsia"/>
          <w:bCs/>
        </w:rPr>
        <w:t>]</w:t>
      </w:r>
    </w:p>
    <w:p w:rsidR="004802D1" w:rsidRPr="00D129FE" w:rsidRDefault="004802D1" w:rsidP="004802D1">
      <w:pPr>
        <w:spacing w:line="280" w:lineRule="exact"/>
        <w:rPr>
          <w:bCs/>
        </w:rPr>
      </w:pPr>
      <w:r w:rsidRPr="00D129FE">
        <w:rPr>
          <w:bCs/>
        </w:rPr>
        <w:t>[</w:t>
      </w:r>
      <w:r w:rsidRPr="00D129FE">
        <w:rPr>
          <w:bCs/>
        </w:rPr>
        <w:t>生产企业</w:t>
      </w:r>
      <w:r w:rsidRPr="00D129FE">
        <w:rPr>
          <w:bCs/>
        </w:rPr>
        <w:t>]</w:t>
      </w:r>
    </w:p>
    <w:p w:rsidR="004802D1" w:rsidRPr="00D129FE" w:rsidRDefault="004802D1" w:rsidP="004802D1">
      <w:pPr>
        <w:spacing w:line="280" w:lineRule="exact"/>
        <w:rPr>
          <w:bCs/>
        </w:rPr>
      </w:pPr>
      <w:r w:rsidRPr="00D129FE">
        <w:rPr>
          <w:bCs/>
        </w:rPr>
        <w:t>企业名称：</w:t>
      </w:r>
    </w:p>
    <w:p w:rsidR="004802D1" w:rsidRPr="00D129FE" w:rsidRDefault="004802D1" w:rsidP="004802D1">
      <w:pPr>
        <w:spacing w:line="280" w:lineRule="exact"/>
        <w:rPr>
          <w:bCs/>
        </w:rPr>
      </w:pPr>
      <w:r w:rsidRPr="00D129FE">
        <w:rPr>
          <w:rFonts w:hint="eastAsia"/>
          <w:bCs/>
        </w:rPr>
        <w:t>生产</w:t>
      </w:r>
      <w:r w:rsidRPr="00D129FE">
        <w:rPr>
          <w:bCs/>
        </w:rPr>
        <w:t>地址：</w:t>
      </w:r>
    </w:p>
    <w:p w:rsidR="004802D1" w:rsidRPr="00D129FE" w:rsidRDefault="004802D1" w:rsidP="004802D1">
      <w:pPr>
        <w:spacing w:line="280" w:lineRule="exact"/>
        <w:rPr>
          <w:bCs/>
        </w:rPr>
      </w:pPr>
      <w:r w:rsidRPr="00D129FE">
        <w:rPr>
          <w:bCs/>
        </w:rPr>
        <w:t>邮政编码：</w:t>
      </w:r>
    </w:p>
    <w:p w:rsidR="004802D1" w:rsidRPr="00D129FE" w:rsidRDefault="004802D1" w:rsidP="004802D1">
      <w:pPr>
        <w:spacing w:line="280" w:lineRule="exact"/>
        <w:rPr>
          <w:bCs/>
        </w:rPr>
      </w:pPr>
      <w:r w:rsidRPr="00D129FE">
        <w:rPr>
          <w:bCs/>
        </w:rPr>
        <w:t>电话号码：</w:t>
      </w:r>
    </w:p>
    <w:p w:rsidR="004802D1" w:rsidRPr="00D129FE" w:rsidRDefault="004802D1" w:rsidP="004802D1">
      <w:pPr>
        <w:spacing w:line="280" w:lineRule="exact"/>
        <w:rPr>
          <w:bCs/>
        </w:rPr>
      </w:pPr>
      <w:r w:rsidRPr="00D129FE">
        <w:rPr>
          <w:bCs/>
        </w:rPr>
        <w:t>传真号码：</w:t>
      </w:r>
    </w:p>
    <w:p w:rsidR="004802D1" w:rsidRPr="00D129FE" w:rsidRDefault="004802D1" w:rsidP="004802D1">
      <w:pPr>
        <w:spacing w:line="280" w:lineRule="exact"/>
        <w:rPr>
          <w:bCs/>
        </w:rPr>
      </w:pPr>
      <w:r w:rsidRPr="00D129FE">
        <w:rPr>
          <w:bCs/>
        </w:rPr>
        <w:t>网址：</w:t>
      </w:r>
    </w:p>
    <w:p w:rsidR="004802D1" w:rsidRDefault="004802D1" w:rsidP="004802D1">
      <w:pPr>
        <w:rPr>
          <w:b/>
        </w:rPr>
      </w:pPr>
      <w:r w:rsidRPr="00D129FE">
        <w:rPr>
          <w:b/>
        </w:rPr>
        <w:t>如有问题可与生产企业联系</w:t>
      </w:r>
    </w:p>
    <w:p w:rsidR="004802D1" w:rsidRPr="005D4E48" w:rsidRDefault="004802D1" w:rsidP="004802D1">
      <w:pPr>
        <w:pStyle w:val="2"/>
        <w:jc w:val="center"/>
        <w:rPr>
          <w:rFonts w:ascii="方正小标宋简体" w:eastAsia="方正小标宋简体" w:hAnsi="宋体"/>
          <w:b w:val="0"/>
          <w:bCs w:val="0"/>
          <w:sz w:val="30"/>
          <w:szCs w:val="20"/>
        </w:rPr>
      </w:pPr>
      <w:r>
        <w:rPr>
          <w:b w:val="0"/>
        </w:rPr>
        <w:br w:type="page"/>
      </w:r>
      <w:r w:rsidRPr="005D4E48">
        <w:rPr>
          <w:rFonts w:ascii="方正小标宋简体" w:eastAsia="方正小标宋简体" w:hAnsi="宋体" w:hint="eastAsia"/>
          <w:b w:val="0"/>
          <w:bCs w:val="0"/>
          <w:sz w:val="30"/>
          <w:szCs w:val="20"/>
        </w:rPr>
        <w:lastRenderedPageBreak/>
        <w:t>桂龙咳喘宁蜜炼膏非处方药说明书范本</w:t>
      </w:r>
    </w:p>
    <w:p w:rsidR="004802D1" w:rsidRPr="00CA1001" w:rsidRDefault="004802D1" w:rsidP="004802D1">
      <w:pPr>
        <w:spacing w:line="280" w:lineRule="exact"/>
      </w:pPr>
      <w:r w:rsidRPr="00CA1001">
        <w:rPr>
          <w:rFonts w:hint="eastAsia"/>
          <w:b/>
        </w:rPr>
        <w:t>请仔细阅读说明书并按说明使用或在药师指导下购买和使用</w:t>
      </w:r>
    </w:p>
    <w:p w:rsidR="004802D1" w:rsidRPr="00CA1001" w:rsidRDefault="004802D1" w:rsidP="004802D1">
      <w:pPr>
        <w:spacing w:line="280" w:lineRule="exact"/>
        <w:rPr>
          <w:bCs/>
        </w:rPr>
      </w:pPr>
      <w:r w:rsidRPr="00CA1001">
        <w:rPr>
          <w:bCs/>
        </w:rPr>
        <w:t>[</w:t>
      </w:r>
      <w:r w:rsidRPr="00CA1001">
        <w:rPr>
          <w:bCs/>
        </w:rPr>
        <w:t>药品名称</w:t>
      </w:r>
      <w:r w:rsidRPr="00CA1001">
        <w:rPr>
          <w:bCs/>
        </w:rPr>
        <w:t>]</w:t>
      </w:r>
    </w:p>
    <w:p w:rsidR="004802D1" w:rsidRPr="00CA1001" w:rsidRDefault="004802D1" w:rsidP="004802D1">
      <w:pPr>
        <w:spacing w:line="280" w:lineRule="exact"/>
        <w:rPr>
          <w:bCs/>
        </w:rPr>
      </w:pPr>
      <w:r w:rsidRPr="00CA1001">
        <w:rPr>
          <w:bCs/>
        </w:rPr>
        <w:t>通用名称：</w:t>
      </w:r>
      <w:r w:rsidRPr="00CA1001">
        <w:rPr>
          <w:rFonts w:hint="eastAsia"/>
          <w:bCs/>
        </w:rPr>
        <w:t>桂龙咳喘宁蜜炼膏</w:t>
      </w:r>
    </w:p>
    <w:p w:rsidR="004802D1" w:rsidRPr="00CA1001" w:rsidRDefault="004802D1" w:rsidP="004802D1">
      <w:pPr>
        <w:spacing w:line="280" w:lineRule="exact"/>
        <w:rPr>
          <w:rFonts w:ascii="宋体"/>
          <w:b/>
        </w:rPr>
      </w:pPr>
      <w:r w:rsidRPr="00CA1001">
        <w:rPr>
          <w:rFonts w:ascii="宋体"/>
        </w:rPr>
        <w:t>汉语拼音</w:t>
      </w:r>
      <w:r w:rsidRPr="00CA1001">
        <w:rPr>
          <w:rFonts w:ascii="宋体"/>
          <w:b/>
        </w:rPr>
        <w:t>：</w:t>
      </w:r>
    </w:p>
    <w:p w:rsidR="004802D1" w:rsidRPr="00CA1001" w:rsidRDefault="004802D1" w:rsidP="004802D1">
      <w:pPr>
        <w:spacing w:line="280" w:lineRule="exact"/>
      </w:pPr>
      <w:r w:rsidRPr="00CA1001">
        <w:rPr>
          <w:bCs/>
        </w:rPr>
        <w:t>[</w:t>
      </w:r>
      <w:r w:rsidRPr="00CA1001">
        <w:rPr>
          <w:bCs/>
        </w:rPr>
        <w:t>成份</w:t>
      </w:r>
      <w:r w:rsidRPr="00CA1001">
        <w:rPr>
          <w:bCs/>
        </w:rPr>
        <w:t>]</w:t>
      </w:r>
    </w:p>
    <w:p w:rsidR="004802D1" w:rsidRPr="00CA1001" w:rsidRDefault="004802D1" w:rsidP="004802D1">
      <w:pPr>
        <w:spacing w:line="280" w:lineRule="exact"/>
        <w:rPr>
          <w:bCs/>
        </w:rPr>
      </w:pPr>
      <w:r w:rsidRPr="00CA1001">
        <w:rPr>
          <w:bCs/>
        </w:rPr>
        <w:t>[</w:t>
      </w:r>
      <w:r w:rsidRPr="00CA1001">
        <w:rPr>
          <w:bCs/>
        </w:rPr>
        <w:t>性状</w:t>
      </w:r>
      <w:r w:rsidRPr="00CA1001">
        <w:rPr>
          <w:bCs/>
        </w:rPr>
        <w:t>]</w:t>
      </w:r>
    </w:p>
    <w:p w:rsidR="004802D1" w:rsidRPr="00CA1001" w:rsidRDefault="004802D1" w:rsidP="004802D1">
      <w:pPr>
        <w:spacing w:line="280" w:lineRule="exact"/>
      </w:pPr>
      <w:r w:rsidRPr="00CA1001">
        <w:rPr>
          <w:bCs/>
        </w:rPr>
        <w:t>[</w:t>
      </w:r>
      <w:r w:rsidRPr="00CA1001">
        <w:rPr>
          <w:rFonts w:hint="eastAsia"/>
          <w:bCs/>
        </w:rPr>
        <w:t>功能主治</w:t>
      </w:r>
      <w:r w:rsidRPr="00CA1001">
        <w:rPr>
          <w:bCs/>
        </w:rPr>
        <w:t>]</w:t>
      </w:r>
      <w:r w:rsidRPr="00CA1001">
        <w:rPr>
          <w:rFonts w:hint="eastAsia"/>
        </w:rPr>
        <w:t>止咳化痰，降气平喘。用于风寒或痰湿阻肺引起的咳嗽，气喘，痰涎壅盛等症以及急、慢性支气管炎。</w:t>
      </w:r>
    </w:p>
    <w:p w:rsidR="004802D1" w:rsidRPr="00CA1001" w:rsidRDefault="004802D1" w:rsidP="004802D1">
      <w:pPr>
        <w:spacing w:line="280" w:lineRule="exact"/>
        <w:rPr>
          <w:bCs/>
        </w:rPr>
      </w:pPr>
      <w:r w:rsidRPr="00CA1001">
        <w:rPr>
          <w:bCs/>
        </w:rPr>
        <w:t>[</w:t>
      </w:r>
      <w:r w:rsidRPr="00CA1001">
        <w:rPr>
          <w:bCs/>
        </w:rPr>
        <w:t>规格</w:t>
      </w:r>
      <w:r w:rsidRPr="00CA1001">
        <w:rPr>
          <w:bCs/>
        </w:rPr>
        <w:t>]</w:t>
      </w:r>
      <w:r w:rsidRPr="00CA1001">
        <w:rPr>
          <w:rFonts w:hint="eastAsia"/>
          <w:bCs/>
        </w:rPr>
        <w:t>每瓶装</w:t>
      </w:r>
      <w:r w:rsidRPr="00CA1001">
        <w:rPr>
          <w:rFonts w:hint="eastAsia"/>
          <w:bCs/>
        </w:rPr>
        <w:t>100</w:t>
      </w:r>
      <w:r w:rsidRPr="00CA1001">
        <w:rPr>
          <w:rFonts w:hint="eastAsia"/>
          <w:bCs/>
        </w:rPr>
        <w:t>毫升（相当于</w:t>
      </w:r>
      <w:r w:rsidRPr="00CA1001">
        <w:rPr>
          <w:rFonts w:hint="eastAsia"/>
          <w:bCs/>
        </w:rPr>
        <w:t>138</w:t>
      </w:r>
      <w:r w:rsidRPr="00CA1001">
        <w:rPr>
          <w:rFonts w:hint="eastAsia"/>
          <w:bCs/>
        </w:rPr>
        <w:t>克）。</w:t>
      </w:r>
    </w:p>
    <w:p w:rsidR="004802D1" w:rsidRPr="0090726D" w:rsidRDefault="004802D1" w:rsidP="004802D1">
      <w:pPr>
        <w:spacing w:line="280" w:lineRule="exact"/>
        <w:rPr>
          <w:bCs/>
        </w:rPr>
      </w:pPr>
      <w:r w:rsidRPr="0090726D">
        <w:rPr>
          <w:bCs/>
        </w:rPr>
        <w:t>[</w:t>
      </w:r>
      <w:r w:rsidRPr="0090726D">
        <w:rPr>
          <w:bCs/>
        </w:rPr>
        <w:t>用法用量</w:t>
      </w:r>
      <w:r w:rsidRPr="0090726D">
        <w:rPr>
          <w:bCs/>
        </w:rPr>
        <w:t>]</w:t>
      </w:r>
      <w:r w:rsidRPr="0090726D">
        <w:rPr>
          <w:rFonts w:hint="eastAsia"/>
          <w:bCs/>
        </w:rPr>
        <w:t>口服。一次</w:t>
      </w:r>
      <w:r w:rsidRPr="0090726D">
        <w:rPr>
          <w:rFonts w:hint="eastAsia"/>
          <w:bCs/>
        </w:rPr>
        <w:t>15</w:t>
      </w:r>
      <w:r w:rsidRPr="0090726D">
        <w:rPr>
          <w:rFonts w:hint="eastAsia"/>
          <w:bCs/>
        </w:rPr>
        <w:t>克（约一汤匙，相当于饮片</w:t>
      </w:r>
      <w:r w:rsidRPr="0090726D">
        <w:rPr>
          <w:rFonts w:hint="eastAsia"/>
          <w:bCs/>
        </w:rPr>
        <w:t>5.8</w:t>
      </w:r>
      <w:r w:rsidRPr="0090726D">
        <w:rPr>
          <w:rFonts w:hint="eastAsia"/>
          <w:bCs/>
        </w:rPr>
        <w:t>克），一日</w:t>
      </w:r>
      <w:r w:rsidRPr="0090726D">
        <w:rPr>
          <w:rFonts w:hint="eastAsia"/>
          <w:bCs/>
        </w:rPr>
        <w:t>3</w:t>
      </w:r>
      <w:r w:rsidRPr="0090726D">
        <w:rPr>
          <w:rFonts w:hint="eastAsia"/>
          <w:bCs/>
        </w:rPr>
        <w:t>次。</w:t>
      </w:r>
    </w:p>
    <w:p w:rsidR="004802D1" w:rsidRPr="006704A3" w:rsidRDefault="004802D1" w:rsidP="004802D1">
      <w:pPr>
        <w:spacing w:line="280" w:lineRule="exact"/>
        <w:rPr>
          <w:bCs/>
        </w:rPr>
      </w:pPr>
      <w:r w:rsidRPr="006704A3">
        <w:rPr>
          <w:bCs/>
        </w:rPr>
        <w:t>[</w:t>
      </w:r>
      <w:r w:rsidRPr="006704A3">
        <w:rPr>
          <w:bCs/>
        </w:rPr>
        <w:t>不良反应</w:t>
      </w:r>
      <w:r w:rsidRPr="006704A3">
        <w:rPr>
          <w:bCs/>
        </w:rPr>
        <w:t>]</w:t>
      </w:r>
      <w:r w:rsidRPr="006704A3">
        <w:rPr>
          <w:rFonts w:hint="eastAsia"/>
          <w:bCs/>
        </w:rPr>
        <w:t>本品可能引起恶心、呕吐、头晕及皮疹等过敏反应。</w:t>
      </w:r>
    </w:p>
    <w:p w:rsidR="004802D1" w:rsidRPr="00CA1001" w:rsidRDefault="004802D1" w:rsidP="004802D1">
      <w:pPr>
        <w:spacing w:line="280" w:lineRule="exact"/>
        <w:rPr>
          <w:rFonts w:ascii="宋体"/>
          <w:b/>
          <w:bCs/>
        </w:rPr>
      </w:pPr>
      <w:r w:rsidRPr="00CA1001">
        <w:rPr>
          <w:rFonts w:ascii="宋体"/>
          <w:b/>
          <w:bCs/>
        </w:rPr>
        <w:t>[禁忌]</w:t>
      </w:r>
    </w:p>
    <w:p w:rsidR="004802D1" w:rsidRPr="00CA1001" w:rsidRDefault="004802D1" w:rsidP="004802D1">
      <w:pPr>
        <w:spacing w:line="280" w:lineRule="exact"/>
        <w:rPr>
          <w:rFonts w:ascii="宋体"/>
          <w:b/>
          <w:bCs/>
        </w:rPr>
      </w:pPr>
      <w:r w:rsidRPr="00CA1001">
        <w:rPr>
          <w:rFonts w:ascii="宋体"/>
          <w:b/>
          <w:bCs/>
        </w:rPr>
        <w:t>[注意事项]</w:t>
      </w:r>
    </w:p>
    <w:p w:rsidR="004802D1" w:rsidRPr="00CA1001" w:rsidRDefault="004802D1" w:rsidP="004802D1">
      <w:pPr>
        <w:numPr>
          <w:ilvl w:val="0"/>
          <w:numId w:val="5"/>
        </w:numPr>
        <w:spacing w:line="280" w:lineRule="exact"/>
        <w:rPr>
          <w:rFonts w:ascii="宋体"/>
          <w:b/>
        </w:rPr>
      </w:pPr>
      <w:r w:rsidRPr="00CA1001">
        <w:rPr>
          <w:rFonts w:ascii="宋体" w:hint="eastAsia"/>
          <w:b/>
        </w:rPr>
        <w:t>服药期间忌烟、酒、猪肉及生冷食物。</w:t>
      </w:r>
    </w:p>
    <w:p w:rsidR="004802D1" w:rsidRPr="00CA1001" w:rsidRDefault="004802D1" w:rsidP="004802D1">
      <w:pPr>
        <w:numPr>
          <w:ilvl w:val="0"/>
          <w:numId w:val="5"/>
        </w:numPr>
        <w:spacing w:line="300" w:lineRule="exact"/>
        <w:rPr>
          <w:b/>
          <w:szCs w:val="21"/>
        </w:rPr>
      </w:pPr>
      <w:r w:rsidRPr="00CA1001">
        <w:rPr>
          <w:rFonts w:hint="eastAsia"/>
          <w:b/>
        </w:rPr>
        <w:t>不宜在服药期间同时服用滋补性中药。</w:t>
      </w:r>
    </w:p>
    <w:p w:rsidR="004802D1" w:rsidRPr="00CA1001" w:rsidRDefault="004802D1" w:rsidP="004802D1">
      <w:pPr>
        <w:pStyle w:val="a8"/>
        <w:numPr>
          <w:ilvl w:val="0"/>
          <w:numId w:val="5"/>
        </w:numPr>
        <w:spacing w:line="300" w:lineRule="exact"/>
        <w:rPr>
          <w:b/>
          <w:szCs w:val="24"/>
        </w:rPr>
      </w:pPr>
      <w:r w:rsidRPr="00CA1001">
        <w:rPr>
          <w:rFonts w:hint="eastAsia"/>
          <w:b/>
          <w:szCs w:val="24"/>
        </w:rPr>
        <w:t>支气管扩张、肺脓疡、肺心病、肺结核患者出现咳嗽时应去医院就诊。</w:t>
      </w:r>
    </w:p>
    <w:p w:rsidR="004802D1" w:rsidRPr="00CA1001" w:rsidRDefault="004802D1" w:rsidP="004802D1">
      <w:pPr>
        <w:numPr>
          <w:ilvl w:val="0"/>
          <w:numId w:val="5"/>
        </w:numPr>
        <w:spacing w:line="300" w:lineRule="exact"/>
        <w:ind w:left="422" w:hangingChars="200" w:hanging="422"/>
        <w:rPr>
          <w:b/>
        </w:rPr>
      </w:pPr>
      <w:r w:rsidRPr="00CA1001">
        <w:rPr>
          <w:rFonts w:ascii="宋体" w:hAnsi="宋体" w:hint="eastAsia"/>
          <w:b/>
        </w:rPr>
        <w:t>有高血压、心脏病、肝病、糖尿病、肾病等慢性病患者</w:t>
      </w:r>
      <w:smartTag w:uri="urn:schemas-microsoft-com:office:smarttags" w:element="PersonName">
        <w:smartTagPr>
          <w:attr w:name="ProductID" w:val="应在"/>
        </w:smartTagPr>
        <w:r w:rsidRPr="00CA1001">
          <w:rPr>
            <w:rFonts w:ascii="宋体" w:hAnsi="宋体" w:hint="eastAsia"/>
            <w:b/>
          </w:rPr>
          <w:t>应在</w:t>
        </w:r>
      </w:smartTag>
      <w:r w:rsidRPr="00CA1001">
        <w:rPr>
          <w:rFonts w:ascii="宋体" w:hAnsi="宋体" w:hint="eastAsia"/>
          <w:b/>
        </w:rPr>
        <w:t>医师指导下服用。</w:t>
      </w:r>
    </w:p>
    <w:p w:rsidR="004802D1" w:rsidRPr="00CA1001" w:rsidRDefault="004802D1" w:rsidP="004802D1">
      <w:pPr>
        <w:numPr>
          <w:ilvl w:val="0"/>
          <w:numId w:val="5"/>
        </w:numPr>
        <w:spacing w:line="300" w:lineRule="exact"/>
        <w:ind w:left="422" w:hangingChars="200" w:hanging="422"/>
        <w:rPr>
          <w:b/>
        </w:rPr>
      </w:pPr>
      <w:r w:rsidRPr="00CA1001">
        <w:rPr>
          <w:rFonts w:ascii="宋体" w:hAnsi="宋体" w:hint="eastAsia"/>
          <w:b/>
        </w:rPr>
        <w:t>儿童、孕妇、哺乳期妇女、年老体弱者应在医师指导下服用。</w:t>
      </w:r>
    </w:p>
    <w:p w:rsidR="004802D1" w:rsidRPr="00CA1001" w:rsidRDefault="004802D1" w:rsidP="004802D1">
      <w:pPr>
        <w:numPr>
          <w:ilvl w:val="0"/>
          <w:numId w:val="5"/>
        </w:numPr>
        <w:spacing w:line="300" w:lineRule="exact"/>
        <w:ind w:left="422" w:hangingChars="200" w:hanging="422"/>
        <w:rPr>
          <w:b/>
        </w:rPr>
      </w:pPr>
      <w:r w:rsidRPr="00CA1001">
        <w:rPr>
          <w:rFonts w:hint="eastAsia"/>
          <w:b/>
        </w:rPr>
        <w:t>服药期间，若患者发热体温超过</w:t>
      </w:r>
      <w:smartTag w:uri="urn:schemas-microsoft-com:office:smarttags" w:element="chmetcnv">
        <w:smartTagPr>
          <w:attr w:name="UnitName" w:val="℃"/>
          <w:attr w:name="SourceValue" w:val="38.5"/>
          <w:attr w:name="HasSpace" w:val="False"/>
          <w:attr w:name="Negative" w:val="False"/>
          <w:attr w:name="NumberType" w:val="1"/>
          <w:attr w:name="TCSC" w:val="0"/>
        </w:smartTagPr>
        <w:r w:rsidRPr="00CA1001">
          <w:rPr>
            <w:rFonts w:hint="eastAsia"/>
            <w:b/>
          </w:rPr>
          <w:t>38.5</w:t>
        </w:r>
        <w:r w:rsidRPr="00CA1001">
          <w:rPr>
            <w:rFonts w:hint="eastAsia"/>
            <w:b/>
          </w:rPr>
          <w:t>℃</w:t>
        </w:r>
      </w:smartTag>
      <w:r w:rsidRPr="00CA1001">
        <w:rPr>
          <w:rFonts w:hint="eastAsia"/>
          <w:b/>
        </w:rPr>
        <w:t>，或出现喘促气急者，或咳嗽加重、痰量明显增多者应去医院就诊。</w:t>
      </w:r>
    </w:p>
    <w:p w:rsidR="004802D1" w:rsidRPr="00CA1001" w:rsidRDefault="004802D1" w:rsidP="004802D1">
      <w:pPr>
        <w:numPr>
          <w:ilvl w:val="0"/>
          <w:numId w:val="5"/>
        </w:numPr>
        <w:spacing w:line="300" w:lineRule="exact"/>
        <w:ind w:left="422" w:hangingChars="200" w:hanging="422"/>
        <w:rPr>
          <w:rFonts w:hAnsi="宋体"/>
          <w:b/>
        </w:rPr>
      </w:pPr>
      <w:r w:rsidRPr="00CA1001">
        <w:rPr>
          <w:rFonts w:hAnsi="宋体" w:hint="eastAsia"/>
          <w:b/>
        </w:rPr>
        <w:t>服药</w:t>
      </w:r>
      <w:r w:rsidRPr="00CA1001">
        <w:rPr>
          <w:rFonts w:hAnsi="宋体" w:hint="eastAsia"/>
          <w:b/>
        </w:rPr>
        <w:t>3</w:t>
      </w:r>
      <w:r w:rsidRPr="00CA1001">
        <w:rPr>
          <w:rFonts w:hAnsi="宋体" w:hint="eastAsia"/>
          <w:b/>
        </w:rPr>
        <w:t>天症状无缓解，应去医院就诊。</w:t>
      </w:r>
    </w:p>
    <w:p w:rsidR="004802D1" w:rsidRPr="00CA1001" w:rsidRDefault="004802D1" w:rsidP="004802D1">
      <w:pPr>
        <w:numPr>
          <w:ilvl w:val="0"/>
          <w:numId w:val="5"/>
        </w:numPr>
        <w:spacing w:line="300" w:lineRule="exact"/>
        <w:ind w:left="422" w:hangingChars="200" w:hanging="422"/>
        <w:jc w:val="left"/>
        <w:rPr>
          <w:rFonts w:ascii="宋体"/>
          <w:b/>
        </w:rPr>
      </w:pPr>
      <w:r w:rsidRPr="00CA1001">
        <w:rPr>
          <w:rFonts w:ascii="宋体"/>
          <w:b/>
        </w:rPr>
        <w:t>按照用法用量服用，连续服药超过</w:t>
      </w:r>
      <w:r w:rsidRPr="00CA1001">
        <w:rPr>
          <w:rFonts w:ascii="宋体" w:hint="eastAsia"/>
          <w:b/>
        </w:rPr>
        <w:t>2周</w:t>
      </w:r>
      <w:r w:rsidRPr="00CA1001">
        <w:rPr>
          <w:rFonts w:ascii="宋体"/>
          <w:b/>
        </w:rPr>
        <w:t>应咨询医师。</w:t>
      </w:r>
    </w:p>
    <w:p w:rsidR="004802D1" w:rsidRPr="00CA1001" w:rsidRDefault="004802D1" w:rsidP="004802D1">
      <w:pPr>
        <w:numPr>
          <w:ilvl w:val="0"/>
          <w:numId w:val="5"/>
        </w:numPr>
        <w:spacing w:line="300" w:lineRule="exact"/>
        <w:ind w:left="422" w:hangingChars="200" w:hanging="422"/>
        <w:rPr>
          <w:rFonts w:hAnsi="宋体"/>
          <w:b/>
        </w:rPr>
      </w:pPr>
      <w:r w:rsidRPr="00CA1001">
        <w:rPr>
          <w:rFonts w:hAnsi="宋体" w:hint="eastAsia"/>
          <w:b/>
        </w:rPr>
        <w:t>对本品过敏者禁用，过敏体质者慎用。</w:t>
      </w:r>
    </w:p>
    <w:p w:rsidR="004802D1" w:rsidRPr="00CA1001" w:rsidRDefault="004802D1" w:rsidP="004802D1">
      <w:pPr>
        <w:numPr>
          <w:ilvl w:val="0"/>
          <w:numId w:val="5"/>
        </w:numPr>
        <w:spacing w:line="300" w:lineRule="exact"/>
        <w:ind w:left="422" w:hangingChars="200" w:hanging="422"/>
        <w:rPr>
          <w:rFonts w:ascii="宋体" w:hAnsi="宋体"/>
          <w:b/>
        </w:rPr>
      </w:pPr>
      <w:r w:rsidRPr="00CA1001">
        <w:rPr>
          <w:rFonts w:ascii="宋体" w:hAnsi="宋体" w:hint="eastAsia"/>
          <w:b/>
        </w:rPr>
        <w:t>本品性状发生改变时禁止使用。</w:t>
      </w:r>
    </w:p>
    <w:p w:rsidR="004802D1" w:rsidRPr="00CA1001" w:rsidRDefault="004802D1" w:rsidP="004802D1">
      <w:pPr>
        <w:numPr>
          <w:ilvl w:val="0"/>
          <w:numId w:val="5"/>
        </w:numPr>
        <w:spacing w:line="300" w:lineRule="exact"/>
        <w:rPr>
          <w:rFonts w:ascii="宋体" w:hAnsi="宋体"/>
          <w:b/>
        </w:rPr>
      </w:pPr>
      <w:r w:rsidRPr="00CA1001">
        <w:rPr>
          <w:rFonts w:ascii="宋体" w:hAnsi="宋体" w:hint="eastAsia"/>
          <w:b/>
        </w:rPr>
        <w:t>儿童必须在成人监护下使用。</w:t>
      </w:r>
    </w:p>
    <w:p w:rsidR="004802D1" w:rsidRPr="00CA1001" w:rsidRDefault="004802D1" w:rsidP="004802D1">
      <w:pPr>
        <w:numPr>
          <w:ilvl w:val="0"/>
          <w:numId w:val="5"/>
        </w:numPr>
        <w:spacing w:line="300" w:lineRule="exact"/>
        <w:rPr>
          <w:rFonts w:hAnsi="宋体"/>
          <w:b/>
        </w:rPr>
      </w:pPr>
      <w:r w:rsidRPr="00CA1001">
        <w:rPr>
          <w:rFonts w:hAnsi="宋体" w:hint="eastAsia"/>
          <w:b/>
        </w:rPr>
        <w:t>请将本品放在儿童不能接触的地方。</w:t>
      </w:r>
    </w:p>
    <w:p w:rsidR="004802D1" w:rsidRPr="00CA1001" w:rsidRDefault="004802D1" w:rsidP="004802D1">
      <w:pPr>
        <w:numPr>
          <w:ilvl w:val="0"/>
          <w:numId w:val="5"/>
        </w:numPr>
        <w:rPr>
          <w:b/>
        </w:rPr>
      </w:pPr>
      <w:r w:rsidRPr="00CA1001">
        <w:rPr>
          <w:rFonts w:hint="eastAsia"/>
          <w:b/>
        </w:rPr>
        <w:t>如正在使用其他药品，使用本品前请咨询医师或药师。</w:t>
      </w:r>
    </w:p>
    <w:p w:rsidR="004802D1" w:rsidRPr="00CA1001" w:rsidRDefault="004802D1" w:rsidP="004802D1">
      <w:pPr>
        <w:spacing w:line="280" w:lineRule="exact"/>
      </w:pPr>
      <w:r w:rsidRPr="00CA1001">
        <w:rPr>
          <w:rFonts w:hint="eastAsia"/>
        </w:rPr>
        <w:t>[</w:t>
      </w:r>
      <w:r w:rsidRPr="00CA1001">
        <w:rPr>
          <w:rFonts w:hint="eastAsia"/>
        </w:rPr>
        <w:t>药物相互作用］如与其他药物同时使用可能会发生药物相互作用，详情请咨询医师或药师。</w:t>
      </w:r>
    </w:p>
    <w:p w:rsidR="004802D1" w:rsidRPr="00CA1001" w:rsidRDefault="004802D1" w:rsidP="004802D1">
      <w:pPr>
        <w:spacing w:line="280" w:lineRule="exact"/>
        <w:rPr>
          <w:bCs/>
        </w:rPr>
      </w:pPr>
      <w:r w:rsidRPr="00CA1001">
        <w:rPr>
          <w:bCs/>
        </w:rPr>
        <w:t>[</w:t>
      </w:r>
      <w:r w:rsidRPr="00CA1001">
        <w:rPr>
          <w:bCs/>
        </w:rPr>
        <w:t>贮藏</w:t>
      </w:r>
      <w:r w:rsidRPr="00CA1001">
        <w:rPr>
          <w:bCs/>
        </w:rPr>
        <w:t xml:space="preserve">] </w:t>
      </w:r>
    </w:p>
    <w:p w:rsidR="004802D1" w:rsidRPr="00CA1001" w:rsidRDefault="004802D1" w:rsidP="004802D1">
      <w:pPr>
        <w:spacing w:line="280" w:lineRule="exact"/>
        <w:rPr>
          <w:bCs/>
        </w:rPr>
      </w:pPr>
      <w:r w:rsidRPr="00CA1001">
        <w:rPr>
          <w:bCs/>
        </w:rPr>
        <w:t>[</w:t>
      </w:r>
      <w:r w:rsidRPr="00CA1001">
        <w:rPr>
          <w:bCs/>
        </w:rPr>
        <w:t>包装</w:t>
      </w:r>
      <w:r w:rsidRPr="00CA1001">
        <w:rPr>
          <w:bCs/>
        </w:rPr>
        <w:t>]</w:t>
      </w:r>
    </w:p>
    <w:p w:rsidR="004802D1" w:rsidRPr="00CA1001" w:rsidRDefault="004802D1" w:rsidP="004802D1">
      <w:pPr>
        <w:spacing w:line="280" w:lineRule="exact"/>
        <w:rPr>
          <w:bCs/>
        </w:rPr>
      </w:pPr>
      <w:r w:rsidRPr="00CA1001">
        <w:rPr>
          <w:bCs/>
        </w:rPr>
        <w:t>[</w:t>
      </w:r>
      <w:r w:rsidRPr="00CA1001">
        <w:rPr>
          <w:bCs/>
        </w:rPr>
        <w:t>有效期</w:t>
      </w:r>
      <w:r w:rsidRPr="00CA1001">
        <w:rPr>
          <w:bCs/>
        </w:rPr>
        <w:t>]</w:t>
      </w:r>
    </w:p>
    <w:p w:rsidR="004802D1" w:rsidRPr="00CA1001" w:rsidRDefault="004802D1" w:rsidP="004802D1">
      <w:pPr>
        <w:spacing w:line="280" w:lineRule="exact"/>
        <w:rPr>
          <w:bCs/>
        </w:rPr>
      </w:pPr>
      <w:r w:rsidRPr="00CA1001">
        <w:rPr>
          <w:rFonts w:hint="eastAsia"/>
          <w:bCs/>
        </w:rPr>
        <w:t>[</w:t>
      </w:r>
      <w:r w:rsidRPr="00CA1001">
        <w:rPr>
          <w:rFonts w:hint="eastAsia"/>
          <w:bCs/>
        </w:rPr>
        <w:t>执行标准</w:t>
      </w:r>
      <w:r w:rsidRPr="00CA1001">
        <w:rPr>
          <w:rFonts w:hint="eastAsia"/>
          <w:bCs/>
        </w:rPr>
        <w:t>]</w:t>
      </w:r>
    </w:p>
    <w:p w:rsidR="004802D1" w:rsidRPr="00CA1001" w:rsidRDefault="004802D1" w:rsidP="004802D1">
      <w:pPr>
        <w:spacing w:line="280" w:lineRule="exact"/>
        <w:rPr>
          <w:bCs/>
        </w:rPr>
      </w:pPr>
      <w:r w:rsidRPr="00CA1001">
        <w:rPr>
          <w:bCs/>
        </w:rPr>
        <w:t>[</w:t>
      </w:r>
      <w:r w:rsidRPr="00CA1001">
        <w:rPr>
          <w:bCs/>
        </w:rPr>
        <w:t>批准文号</w:t>
      </w:r>
      <w:r w:rsidRPr="00CA1001">
        <w:rPr>
          <w:bCs/>
        </w:rPr>
        <w:t>]</w:t>
      </w:r>
    </w:p>
    <w:p w:rsidR="004802D1" w:rsidRPr="00CA1001" w:rsidRDefault="004802D1" w:rsidP="004802D1">
      <w:pPr>
        <w:spacing w:line="280" w:lineRule="exact"/>
        <w:rPr>
          <w:bCs/>
        </w:rPr>
      </w:pPr>
      <w:r w:rsidRPr="00CA1001">
        <w:rPr>
          <w:rFonts w:hint="eastAsia"/>
          <w:bCs/>
        </w:rPr>
        <w:t>[</w:t>
      </w:r>
      <w:r w:rsidRPr="00CA1001">
        <w:rPr>
          <w:rFonts w:hint="eastAsia"/>
          <w:bCs/>
        </w:rPr>
        <w:t>说明书修订日期</w:t>
      </w:r>
      <w:r w:rsidRPr="00CA1001">
        <w:rPr>
          <w:rFonts w:hint="eastAsia"/>
          <w:bCs/>
        </w:rPr>
        <w:t>]</w:t>
      </w:r>
    </w:p>
    <w:p w:rsidR="004802D1" w:rsidRPr="00CA1001" w:rsidRDefault="004802D1" w:rsidP="004802D1">
      <w:pPr>
        <w:spacing w:line="280" w:lineRule="exact"/>
        <w:rPr>
          <w:bCs/>
        </w:rPr>
      </w:pPr>
      <w:r w:rsidRPr="00CA1001">
        <w:rPr>
          <w:bCs/>
        </w:rPr>
        <w:t>[</w:t>
      </w:r>
      <w:r w:rsidRPr="00CA1001">
        <w:rPr>
          <w:bCs/>
        </w:rPr>
        <w:t>生产企业</w:t>
      </w:r>
      <w:r w:rsidRPr="00CA1001">
        <w:rPr>
          <w:bCs/>
        </w:rPr>
        <w:t>]</w:t>
      </w:r>
    </w:p>
    <w:p w:rsidR="004802D1" w:rsidRPr="00CA1001" w:rsidRDefault="004802D1" w:rsidP="004802D1">
      <w:pPr>
        <w:spacing w:line="280" w:lineRule="exact"/>
        <w:rPr>
          <w:bCs/>
        </w:rPr>
      </w:pPr>
      <w:r w:rsidRPr="00CA1001">
        <w:rPr>
          <w:bCs/>
        </w:rPr>
        <w:t>企业名称：</w:t>
      </w:r>
    </w:p>
    <w:p w:rsidR="004802D1" w:rsidRPr="00CA1001" w:rsidRDefault="004802D1" w:rsidP="004802D1">
      <w:pPr>
        <w:spacing w:line="280" w:lineRule="exact"/>
        <w:rPr>
          <w:bCs/>
        </w:rPr>
      </w:pPr>
      <w:r w:rsidRPr="00CA1001">
        <w:rPr>
          <w:rFonts w:hint="eastAsia"/>
          <w:bCs/>
        </w:rPr>
        <w:t>生产</w:t>
      </w:r>
      <w:r w:rsidRPr="00CA1001">
        <w:rPr>
          <w:bCs/>
        </w:rPr>
        <w:t>地址：</w:t>
      </w:r>
    </w:p>
    <w:p w:rsidR="004802D1" w:rsidRPr="00CA1001" w:rsidRDefault="004802D1" w:rsidP="004802D1">
      <w:pPr>
        <w:spacing w:line="280" w:lineRule="exact"/>
        <w:rPr>
          <w:bCs/>
        </w:rPr>
      </w:pPr>
      <w:r w:rsidRPr="00CA1001">
        <w:rPr>
          <w:bCs/>
        </w:rPr>
        <w:t>邮政编码：</w:t>
      </w:r>
    </w:p>
    <w:p w:rsidR="004802D1" w:rsidRPr="00CA1001" w:rsidRDefault="004802D1" w:rsidP="004802D1">
      <w:pPr>
        <w:spacing w:line="280" w:lineRule="exact"/>
        <w:rPr>
          <w:bCs/>
        </w:rPr>
      </w:pPr>
      <w:r w:rsidRPr="00CA1001">
        <w:rPr>
          <w:bCs/>
        </w:rPr>
        <w:t>电话号码：</w:t>
      </w:r>
    </w:p>
    <w:p w:rsidR="004802D1" w:rsidRPr="00CA1001" w:rsidRDefault="004802D1" w:rsidP="004802D1">
      <w:pPr>
        <w:spacing w:line="280" w:lineRule="exact"/>
        <w:rPr>
          <w:bCs/>
        </w:rPr>
      </w:pPr>
      <w:r w:rsidRPr="00CA1001">
        <w:rPr>
          <w:bCs/>
        </w:rPr>
        <w:t>传真号码：</w:t>
      </w:r>
    </w:p>
    <w:p w:rsidR="004802D1" w:rsidRPr="00CA1001" w:rsidRDefault="004802D1" w:rsidP="004802D1">
      <w:pPr>
        <w:spacing w:line="280" w:lineRule="exact"/>
        <w:rPr>
          <w:bCs/>
        </w:rPr>
      </w:pPr>
      <w:r w:rsidRPr="00CA1001">
        <w:rPr>
          <w:bCs/>
        </w:rPr>
        <w:t>网址：</w:t>
      </w:r>
    </w:p>
    <w:p w:rsidR="004802D1" w:rsidRDefault="004802D1" w:rsidP="004802D1">
      <w:pPr>
        <w:rPr>
          <w:b/>
        </w:rPr>
      </w:pPr>
      <w:r w:rsidRPr="00CA1001">
        <w:rPr>
          <w:b/>
        </w:rPr>
        <w:t>如有问题可与生产企业联系</w:t>
      </w:r>
    </w:p>
    <w:p w:rsidR="004802D1" w:rsidRPr="005D4E48" w:rsidRDefault="004802D1" w:rsidP="004802D1">
      <w:pPr>
        <w:pStyle w:val="2"/>
        <w:jc w:val="center"/>
        <w:rPr>
          <w:rFonts w:ascii="方正小标宋简体" w:eastAsia="方正小标宋简体"/>
          <w:b w:val="0"/>
          <w:color w:val="000000"/>
          <w:sz w:val="30"/>
        </w:rPr>
      </w:pPr>
      <w:r>
        <w:rPr>
          <w:b w:val="0"/>
        </w:rPr>
        <w:br w:type="page"/>
      </w:r>
      <w:bookmarkStart w:id="6" w:name="OLE_LINK32"/>
      <w:bookmarkStart w:id="7" w:name="OLE_LINK33"/>
      <w:r w:rsidRPr="005D4E48">
        <w:rPr>
          <w:rFonts w:ascii="方正小标宋简体" w:eastAsia="方正小标宋简体" w:hint="eastAsia"/>
          <w:b w:val="0"/>
          <w:color w:val="000000"/>
          <w:sz w:val="30"/>
        </w:rPr>
        <w:lastRenderedPageBreak/>
        <w:t>健儿强骨颗粒非处方药说明书范本</w:t>
      </w:r>
    </w:p>
    <w:p w:rsidR="004802D1" w:rsidRPr="00131ECC" w:rsidRDefault="004802D1" w:rsidP="004802D1">
      <w:pPr>
        <w:spacing w:line="280" w:lineRule="exact"/>
        <w:rPr>
          <w:color w:val="000000"/>
        </w:rPr>
      </w:pPr>
      <w:r w:rsidRPr="00131ECC">
        <w:rPr>
          <w:rFonts w:hint="eastAsia"/>
          <w:b/>
          <w:color w:val="000000"/>
        </w:rPr>
        <w:t>请仔细阅读说明书并按说明使用或在药师指导下购买和使用</w:t>
      </w:r>
    </w:p>
    <w:p w:rsidR="004802D1" w:rsidRPr="00131ECC" w:rsidRDefault="004802D1" w:rsidP="004802D1">
      <w:pPr>
        <w:spacing w:line="280" w:lineRule="exact"/>
        <w:rPr>
          <w:bCs/>
          <w:color w:val="000000"/>
        </w:rPr>
      </w:pPr>
      <w:r w:rsidRPr="00131ECC">
        <w:rPr>
          <w:bCs/>
          <w:color w:val="000000"/>
        </w:rPr>
        <w:t>[</w:t>
      </w:r>
      <w:r w:rsidRPr="00131ECC">
        <w:rPr>
          <w:rFonts w:hint="eastAsia"/>
          <w:bCs/>
          <w:color w:val="000000"/>
        </w:rPr>
        <w:t>药品名称</w:t>
      </w:r>
      <w:r w:rsidRPr="00131ECC">
        <w:rPr>
          <w:bCs/>
          <w:color w:val="000000"/>
        </w:rPr>
        <w:t>]</w:t>
      </w:r>
    </w:p>
    <w:p w:rsidR="004802D1" w:rsidRPr="00131ECC" w:rsidRDefault="004802D1" w:rsidP="004802D1">
      <w:pPr>
        <w:pStyle w:val="aa"/>
        <w:spacing w:line="280" w:lineRule="exact"/>
        <w:rPr>
          <w:color w:val="000000"/>
        </w:rPr>
      </w:pPr>
      <w:r w:rsidRPr="00131ECC">
        <w:rPr>
          <w:rFonts w:hint="eastAsia"/>
          <w:color w:val="000000"/>
        </w:rPr>
        <w:t>通用名称</w:t>
      </w:r>
      <w:r w:rsidRPr="00131ECC">
        <w:rPr>
          <w:rFonts w:hint="eastAsia"/>
          <w:b/>
          <w:color w:val="000000"/>
        </w:rPr>
        <w:t>：</w:t>
      </w:r>
      <w:r w:rsidRPr="00131ECC">
        <w:rPr>
          <w:rFonts w:hint="eastAsia"/>
          <w:color w:val="000000"/>
        </w:rPr>
        <w:t>健儿强骨颗粒</w:t>
      </w:r>
    </w:p>
    <w:p w:rsidR="004802D1" w:rsidRPr="00131ECC" w:rsidRDefault="004802D1" w:rsidP="004802D1">
      <w:pPr>
        <w:spacing w:line="280" w:lineRule="exact"/>
        <w:rPr>
          <w:rFonts w:ascii="宋体"/>
          <w:b/>
          <w:color w:val="000000"/>
        </w:rPr>
      </w:pPr>
      <w:r w:rsidRPr="00131ECC">
        <w:rPr>
          <w:rFonts w:ascii="宋体" w:hint="eastAsia"/>
          <w:color w:val="000000"/>
        </w:rPr>
        <w:t>汉语拼音</w:t>
      </w:r>
      <w:r w:rsidRPr="00131ECC">
        <w:rPr>
          <w:rFonts w:ascii="宋体" w:hint="eastAsia"/>
          <w:b/>
          <w:color w:val="000000"/>
        </w:rPr>
        <w:t>：</w:t>
      </w:r>
    </w:p>
    <w:p w:rsidR="004802D1" w:rsidRPr="00131ECC" w:rsidRDefault="004802D1" w:rsidP="004802D1">
      <w:pPr>
        <w:pStyle w:val="aa"/>
        <w:spacing w:line="280" w:lineRule="exact"/>
        <w:rPr>
          <w:color w:val="000000"/>
        </w:rPr>
      </w:pPr>
      <w:r w:rsidRPr="00131ECC">
        <w:rPr>
          <w:rFonts w:hint="eastAsia"/>
          <w:b/>
          <w:color w:val="000000"/>
        </w:rPr>
        <w:t>[</w:t>
      </w:r>
      <w:r w:rsidRPr="00131ECC">
        <w:rPr>
          <w:rFonts w:hint="eastAsia"/>
          <w:color w:val="000000"/>
        </w:rPr>
        <w:t>成份</w:t>
      </w:r>
      <w:r w:rsidRPr="00131ECC">
        <w:rPr>
          <w:rFonts w:hint="eastAsia"/>
          <w:b/>
          <w:color w:val="000000"/>
        </w:rPr>
        <w:t>]</w:t>
      </w:r>
    </w:p>
    <w:p w:rsidR="004802D1" w:rsidRPr="00131ECC" w:rsidRDefault="004802D1" w:rsidP="004802D1">
      <w:pPr>
        <w:pStyle w:val="aa"/>
        <w:spacing w:line="280" w:lineRule="exact"/>
        <w:rPr>
          <w:b/>
          <w:color w:val="000000"/>
        </w:rPr>
      </w:pPr>
      <w:r w:rsidRPr="00131ECC">
        <w:rPr>
          <w:rFonts w:hint="eastAsia"/>
          <w:b/>
          <w:color w:val="000000"/>
        </w:rPr>
        <w:t>[</w:t>
      </w:r>
      <w:r w:rsidRPr="00131ECC">
        <w:rPr>
          <w:rFonts w:hint="eastAsia"/>
          <w:color w:val="000000"/>
        </w:rPr>
        <w:t>性状</w:t>
      </w:r>
      <w:r w:rsidRPr="00131ECC">
        <w:rPr>
          <w:rFonts w:hint="eastAsia"/>
          <w:b/>
          <w:color w:val="000000"/>
        </w:rPr>
        <w:t>]</w:t>
      </w:r>
    </w:p>
    <w:p w:rsidR="004802D1" w:rsidRPr="00131ECC" w:rsidRDefault="004802D1" w:rsidP="004802D1">
      <w:pPr>
        <w:pStyle w:val="aa"/>
        <w:spacing w:line="280" w:lineRule="exact"/>
        <w:rPr>
          <w:color w:val="000000"/>
        </w:rPr>
      </w:pPr>
      <w:r w:rsidRPr="00131ECC">
        <w:rPr>
          <w:rFonts w:hint="eastAsia"/>
          <w:b/>
          <w:color w:val="000000"/>
        </w:rPr>
        <w:t>[</w:t>
      </w:r>
      <w:r w:rsidRPr="00131ECC">
        <w:rPr>
          <w:rFonts w:hint="eastAsia"/>
          <w:color w:val="000000"/>
        </w:rPr>
        <w:t>功能主治</w:t>
      </w:r>
      <w:r w:rsidRPr="00131ECC">
        <w:rPr>
          <w:rFonts w:hint="eastAsia"/>
          <w:b/>
          <w:color w:val="000000"/>
        </w:rPr>
        <w:t>]</w:t>
      </w:r>
      <w:r w:rsidRPr="00131ECC">
        <w:rPr>
          <w:rFonts w:hint="eastAsia"/>
          <w:color w:val="000000"/>
        </w:rPr>
        <w:t xml:space="preserve"> 健脾益气，补肾壮骨。用于儿童佝偻病及因缺钙导致的其</w:t>
      </w:r>
      <w:r>
        <w:rPr>
          <w:rFonts w:hint="eastAsia"/>
          <w:color w:val="000000"/>
        </w:rPr>
        <w:t>他</w:t>
      </w:r>
      <w:r w:rsidRPr="00131ECC">
        <w:rPr>
          <w:rFonts w:hint="eastAsia"/>
          <w:color w:val="000000"/>
        </w:rPr>
        <w:t>症状。</w:t>
      </w:r>
    </w:p>
    <w:p w:rsidR="004802D1" w:rsidRPr="00A03580" w:rsidRDefault="004802D1" w:rsidP="004802D1">
      <w:pPr>
        <w:pStyle w:val="aa"/>
        <w:spacing w:line="280" w:lineRule="exact"/>
        <w:rPr>
          <w:rFonts w:ascii="Times New Roman" w:hAnsi="Times New Roman"/>
          <w:color w:val="000000"/>
        </w:rPr>
      </w:pPr>
      <w:r w:rsidRPr="00A03580">
        <w:rPr>
          <w:rFonts w:ascii="Times New Roman" w:hAnsi="Times New Roman"/>
          <w:b/>
          <w:color w:val="000000"/>
        </w:rPr>
        <w:t>[</w:t>
      </w:r>
      <w:r w:rsidRPr="00A03580">
        <w:rPr>
          <w:rFonts w:ascii="Times New Roman" w:hAnsi="Times New Roman"/>
          <w:color w:val="000000"/>
        </w:rPr>
        <w:t>规格</w:t>
      </w:r>
      <w:r w:rsidRPr="00A03580">
        <w:rPr>
          <w:rFonts w:ascii="Times New Roman" w:hAnsi="Times New Roman"/>
          <w:b/>
          <w:color w:val="000000"/>
        </w:rPr>
        <w:t>]</w:t>
      </w:r>
      <w:r w:rsidRPr="00A03580">
        <w:rPr>
          <w:rFonts w:ascii="Times New Roman" w:hAnsi="Times New Roman"/>
          <w:color w:val="000000"/>
        </w:rPr>
        <w:t>每袋装</w:t>
      </w:r>
      <w:r w:rsidRPr="00A03580">
        <w:rPr>
          <w:rFonts w:ascii="Times New Roman" w:hAnsi="Times New Roman"/>
          <w:color w:val="000000"/>
        </w:rPr>
        <w:t>5</w:t>
      </w:r>
      <w:r w:rsidRPr="00A03580">
        <w:rPr>
          <w:rFonts w:ascii="Times New Roman" w:hAnsi="Times New Roman"/>
          <w:color w:val="000000"/>
        </w:rPr>
        <w:t>克。</w:t>
      </w:r>
    </w:p>
    <w:p w:rsidR="004802D1" w:rsidRPr="00A03580" w:rsidRDefault="004802D1" w:rsidP="004802D1">
      <w:pPr>
        <w:pStyle w:val="aa"/>
        <w:spacing w:line="280" w:lineRule="exact"/>
        <w:rPr>
          <w:rFonts w:ascii="Times New Roman" w:hAnsi="Times New Roman"/>
          <w:color w:val="000000"/>
        </w:rPr>
      </w:pPr>
      <w:r w:rsidRPr="00A03580">
        <w:rPr>
          <w:rFonts w:ascii="Times New Roman" w:hAnsi="Times New Roman"/>
          <w:b/>
          <w:color w:val="000000"/>
        </w:rPr>
        <w:t>[</w:t>
      </w:r>
      <w:r w:rsidRPr="00A03580">
        <w:rPr>
          <w:rFonts w:ascii="Times New Roman" w:hAnsi="Times New Roman"/>
          <w:color w:val="000000"/>
        </w:rPr>
        <w:t>用法用量</w:t>
      </w:r>
      <w:r w:rsidRPr="00A03580">
        <w:rPr>
          <w:rFonts w:ascii="Times New Roman" w:hAnsi="Times New Roman"/>
          <w:b/>
          <w:color w:val="000000"/>
        </w:rPr>
        <w:t>]</w:t>
      </w:r>
      <w:r w:rsidRPr="00A03580">
        <w:rPr>
          <w:rFonts w:ascii="Times New Roman" w:hAnsi="Times New Roman"/>
          <w:color w:val="000000"/>
        </w:rPr>
        <w:t>开水冲服。一次</w:t>
      </w:r>
      <w:r w:rsidRPr="00A03580">
        <w:rPr>
          <w:rFonts w:ascii="Times New Roman" w:hAnsi="Times New Roman"/>
          <w:color w:val="000000"/>
        </w:rPr>
        <w:t>1</w:t>
      </w:r>
      <w:r>
        <w:rPr>
          <w:rFonts w:ascii="Times New Roman" w:hAnsi="Times New Roman" w:hint="eastAsia"/>
          <w:color w:val="000000"/>
        </w:rPr>
        <w:t>—</w:t>
      </w:r>
      <w:r w:rsidRPr="00A03580">
        <w:rPr>
          <w:rFonts w:ascii="Times New Roman" w:hAnsi="Times New Roman"/>
          <w:color w:val="000000"/>
        </w:rPr>
        <w:t>2</w:t>
      </w:r>
      <w:r w:rsidRPr="00A03580">
        <w:rPr>
          <w:rFonts w:ascii="Times New Roman" w:hAnsi="Times New Roman"/>
          <w:color w:val="000000"/>
        </w:rPr>
        <w:t>袋，一日</w:t>
      </w:r>
      <w:r w:rsidRPr="00A03580">
        <w:rPr>
          <w:rFonts w:ascii="Times New Roman" w:hAnsi="Times New Roman"/>
          <w:color w:val="000000"/>
        </w:rPr>
        <w:t>3</w:t>
      </w:r>
      <w:r w:rsidRPr="00A03580">
        <w:rPr>
          <w:rFonts w:ascii="Times New Roman" w:hAnsi="Times New Roman"/>
          <w:color w:val="000000"/>
        </w:rPr>
        <w:t>次。</w:t>
      </w:r>
    </w:p>
    <w:p w:rsidR="004802D1" w:rsidRPr="00A03580" w:rsidRDefault="004802D1" w:rsidP="004802D1">
      <w:pPr>
        <w:pStyle w:val="aa"/>
        <w:spacing w:line="280" w:lineRule="exact"/>
        <w:rPr>
          <w:rFonts w:ascii="Times New Roman" w:hAnsi="Times New Roman"/>
          <w:b/>
          <w:color w:val="000000"/>
        </w:rPr>
      </w:pPr>
      <w:r w:rsidRPr="00A03580">
        <w:rPr>
          <w:rFonts w:ascii="Times New Roman" w:hAnsi="Times New Roman"/>
          <w:b/>
          <w:color w:val="000000"/>
        </w:rPr>
        <w:t>[</w:t>
      </w:r>
      <w:r w:rsidRPr="00A03580">
        <w:rPr>
          <w:rFonts w:ascii="Times New Roman" w:hAnsi="Times New Roman"/>
          <w:color w:val="000000"/>
        </w:rPr>
        <w:t>不良反应</w:t>
      </w:r>
      <w:r w:rsidRPr="00A03580">
        <w:rPr>
          <w:rFonts w:ascii="Times New Roman" w:hAnsi="Times New Roman"/>
          <w:b/>
          <w:color w:val="000000"/>
        </w:rPr>
        <w:t xml:space="preserve">] </w:t>
      </w:r>
    </w:p>
    <w:p w:rsidR="004802D1" w:rsidRPr="00A03580" w:rsidRDefault="004802D1" w:rsidP="004802D1">
      <w:pPr>
        <w:spacing w:line="280" w:lineRule="exact"/>
        <w:rPr>
          <w:b/>
          <w:color w:val="000000"/>
        </w:rPr>
      </w:pPr>
      <w:r w:rsidRPr="00A03580">
        <w:rPr>
          <w:b/>
          <w:color w:val="000000"/>
        </w:rPr>
        <w:t>[</w:t>
      </w:r>
      <w:r w:rsidRPr="00A03580">
        <w:rPr>
          <w:color w:val="000000"/>
        </w:rPr>
        <w:t>禁忌</w:t>
      </w:r>
      <w:r w:rsidRPr="00A03580">
        <w:rPr>
          <w:b/>
          <w:color w:val="000000"/>
        </w:rPr>
        <w:t>]</w:t>
      </w:r>
    </w:p>
    <w:p w:rsidR="004802D1" w:rsidRPr="00A03580" w:rsidRDefault="004802D1" w:rsidP="004802D1">
      <w:pPr>
        <w:spacing w:line="280" w:lineRule="exact"/>
        <w:rPr>
          <w:color w:val="000000"/>
        </w:rPr>
      </w:pPr>
      <w:r w:rsidRPr="00A03580">
        <w:rPr>
          <w:b/>
          <w:color w:val="000000"/>
        </w:rPr>
        <w:t>[</w:t>
      </w:r>
      <w:r w:rsidRPr="00A03580">
        <w:rPr>
          <w:color w:val="000000"/>
        </w:rPr>
        <w:t>注意事项</w:t>
      </w:r>
      <w:r w:rsidRPr="00A03580">
        <w:rPr>
          <w:b/>
          <w:color w:val="000000"/>
        </w:rPr>
        <w:t>]</w:t>
      </w:r>
    </w:p>
    <w:p w:rsidR="004802D1" w:rsidRPr="00A03580" w:rsidRDefault="004802D1" w:rsidP="004802D1">
      <w:pPr>
        <w:numPr>
          <w:ilvl w:val="0"/>
          <w:numId w:val="6"/>
        </w:numPr>
        <w:spacing w:line="300" w:lineRule="exact"/>
        <w:jc w:val="left"/>
        <w:rPr>
          <w:b/>
          <w:color w:val="000000"/>
        </w:rPr>
      </w:pPr>
      <w:r w:rsidRPr="00A03580">
        <w:rPr>
          <w:b/>
          <w:color w:val="000000"/>
        </w:rPr>
        <w:t>忌辛辣、生冷、油腻食物。</w:t>
      </w:r>
    </w:p>
    <w:p w:rsidR="004802D1" w:rsidRPr="00A03580" w:rsidRDefault="004802D1" w:rsidP="004802D1">
      <w:pPr>
        <w:numPr>
          <w:ilvl w:val="0"/>
          <w:numId w:val="6"/>
        </w:numPr>
        <w:spacing w:line="300" w:lineRule="exact"/>
        <w:jc w:val="left"/>
        <w:rPr>
          <w:b/>
          <w:color w:val="000000"/>
        </w:rPr>
      </w:pPr>
      <w:r w:rsidRPr="00A03580">
        <w:rPr>
          <w:b/>
          <w:color w:val="000000"/>
        </w:rPr>
        <w:t>服药期间应多晒太阳，多食含钙及易消化的食品。</w:t>
      </w:r>
    </w:p>
    <w:p w:rsidR="004802D1" w:rsidRPr="00A03580" w:rsidRDefault="004802D1" w:rsidP="004802D1">
      <w:pPr>
        <w:numPr>
          <w:ilvl w:val="0"/>
          <w:numId w:val="6"/>
        </w:numPr>
        <w:spacing w:line="300" w:lineRule="exact"/>
        <w:jc w:val="left"/>
        <w:rPr>
          <w:b/>
          <w:color w:val="000000"/>
        </w:rPr>
      </w:pPr>
      <w:r w:rsidRPr="00A03580">
        <w:rPr>
          <w:b/>
          <w:color w:val="000000"/>
        </w:rPr>
        <w:t>婴儿及糖尿病患儿应在医师指导下服用。</w:t>
      </w:r>
    </w:p>
    <w:p w:rsidR="004802D1" w:rsidRPr="00A03580" w:rsidRDefault="004802D1" w:rsidP="004802D1">
      <w:pPr>
        <w:numPr>
          <w:ilvl w:val="0"/>
          <w:numId w:val="6"/>
        </w:numPr>
        <w:spacing w:line="300" w:lineRule="exact"/>
        <w:jc w:val="left"/>
        <w:rPr>
          <w:b/>
          <w:color w:val="000000"/>
        </w:rPr>
      </w:pPr>
      <w:r w:rsidRPr="00A03580">
        <w:rPr>
          <w:b/>
          <w:color w:val="000000"/>
        </w:rPr>
        <w:t>感冒发热病人不宜服用。</w:t>
      </w:r>
    </w:p>
    <w:p w:rsidR="004802D1" w:rsidRPr="00A03580" w:rsidRDefault="004802D1" w:rsidP="004802D1">
      <w:pPr>
        <w:numPr>
          <w:ilvl w:val="0"/>
          <w:numId w:val="6"/>
        </w:numPr>
        <w:spacing w:line="300" w:lineRule="exact"/>
        <w:jc w:val="left"/>
        <w:rPr>
          <w:b/>
          <w:color w:val="000000"/>
        </w:rPr>
      </w:pPr>
      <w:r w:rsidRPr="00A03580">
        <w:rPr>
          <w:b/>
          <w:color w:val="000000"/>
        </w:rPr>
        <w:t>服药</w:t>
      </w:r>
      <w:r w:rsidRPr="00A03580">
        <w:rPr>
          <w:b/>
          <w:color w:val="000000"/>
        </w:rPr>
        <w:t>4</w:t>
      </w:r>
      <w:r w:rsidRPr="00A03580">
        <w:rPr>
          <w:b/>
          <w:color w:val="000000"/>
        </w:rPr>
        <w:t>周症状无缓解，应去医院就诊。</w:t>
      </w:r>
    </w:p>
    <w:p w:rsidR="004802D1" w:rsidRPr="00A03580" w:rsidRDefault="004802D1" w:rsidP="004802D1">
      <w:pPr>
        <w:numPr>
          <w:ilvl w:val="0"/>
          <w:numId w:val="6"/>
        </w:numPr>
        <w:spacing w:line="300" w:lineRule="exact"/>
        <w:jc w:val="left"/>
        <w:rPr>
          <w:b/>
          <w:color w:val="000000"/>
        </w:rPr>
      </w:pPr>
      <w:r w:rsidRPr="00A03580">
        <w:rPr>
          <w:b/>
          <w:color w:val="000000"/>
        </w:rPr>
        <w:t>对本品过敏者禁用，过敏体质者慎用。</w:t>
      </w:r>
    </w:p>
    <w:p w:rsidR="004802D1" w:rsidRPr="00A03580" w:rsidRDefault="004802D1" w:rsidP="004802D1">
      <w:pPr>
        <w:numPr>
          <w:ilvl w:val="0"/>
          <w:numId w:val="6"/>
        </w:numPr>
        <w:spacing w:line="300" w:lineRule="exact"/>
        <w:rPr>
          <w:b/>
          <w:color w:val="000000"/>
        </w:rPr>
      </w:pPr>
      <w:r w:rsidRPr="00A03580">
        <w:rPr>
          <w:b/>
          <w:color w:val="000000"/>
        </w:rPr>
        <w:t>本品性状发生改变时禁止使用。</w:t>
      </w:r>
    </w:p>
    <w:p w:rsidR="004802D1" w:rsidRPr="00A03580" w:rsidRDefault="004802D1" w:rsidP="004802D1">
      <w:pPr>
        <w:numPr>
          <w:ilvl w:val="0"/>
          <w:numId w:val="6"/>
        </w:numPr>
        <w:spacing w:line="300" w:lineRule="exact"/>
        <w:rPr>
          <w:b/>
          <w:color w:val="000000"/>
        </w:rPr>
      </w:pPr>
      <w:r w:rsidRPr="00A03580">
        <w:rPr>
          <w:b/>
          <w:color w:val="000000"/>
        </w:rPr>
        <w:t>儿童必须在成人监护下使用。</w:t>
      </w:r>
    </w:p>
    <w:p w:rsidR="004802D1" w:rsidRPr="00A03580" w:rsidRDefault="004802D1" w:rsidP="004802D1">
      <w:pPr>
        <w:numPr>
          <w:ilvl w:val="0"/>
          <w:numId w:val="6"/>
        </w:numPr>
        <w:spacing w:line="300" w:lineRule="exact"/>
        <w:rPr>
          <w:b/>
          <w:color w:val="000000"/>
        </w:rPr>
      </w:pPr>
      <w:r w:rsidRPr="00A03580">
        <w:rPr>
          <w:b/>
          <w:color w:val="000000"/>
        </w:rPr>
        <w:t>请将本品放在儿童不能接触的地方。</w:t>
      </w:r>
    </w:p>
    <w:p w:rsidR="004802D1" w:rsidRPr="00A03580" w:rsidRDefault="004802D1" w:rsidP="004802D1">
      <w:pPr>
        <w:numPr>
          <w:ilvl w:val="0"/>
          <w:numId w:val="6"/>
        </w:numPr>
        <w:rPr>
          <w:b/>
          <w:color w:val="000000"/>
        </w:rPr>
      </w:pPr>
      <w:r w:rsidRPr="00A03580">
        <w:rPr>
          <w:b/>
          <w:color w:val="000000"/>
        </w:rPr>
        <w:t>如正在使用其他药品，使用本品前请咨询医师或药师。</w:t>
      </w:r>
    </w:p>
    <w:p w:rsidR="004802D1" w:rsidRPr="00131ECC" w:rsidRDefault="004802D1" w:rsidP="004802D1">
      <w:pPr>
        <w:spacing w:line="280" w:lineRule="exact"/>
        <w:rPr>
          <w:color w:val="000000"/>
        </w:rPr>
      </w:pPr>
      <w:r w:rsidRPr="00131ECC">
        <w:rPr>
          <w:color w:val="000000"/>
        </w:rPr>
        <w:t>[</w:t>
      </w:r>
      <w:r w:rsidRPr="00131ECC">
        <w:rPr>
          <w:rFonts w:hint="eastAsia"/>
          <w:color w:val="000000"/>
        </w:rPr>
        <w:t>药物相互作用］如与其他药物同时使用可能会发生药物相互作用，详情请咨询医师或药师。</w:t>
      </w:r>
    </w:p>
    <w:p w:rsidR="004802D1" w:rsidRPr="00131ECC" w:rsidRDefault="004802D1" w:rsidP="004802D1">
      <w:pPr>
        <w:spacing w:line="280" w:lineRule="exact"/>
        <w:rPr>
          <w:bCs/>
          <w:color w:val="000000"/>
        </w:rPr>
      </w:pPr>
      <w:r w:rsidRPr="00131ECC">
        <w:rPr>
          <w:bCs/>
          <w:color w:val="000000"/>
        </w:rPr>
        <w:t>[</w:t>
      </w:r>
      <w:r w:rsidRPr="00131ECC">
        <w:rPr>
          <w:rFonts w:hint="eastAsia"/>
          <w:bCs/>
          <w:color w:val="000000"/>
        </w:rPr>
        <w:t>贮藏</w:t>
      </w:r>
      <w:r w:rsidRPr="00131ECC">
        <w:rPr>
          <w:bCs/>
          <w:color w:val="000000"/>
        </w:rPr>
        <w:t xml:space="preserve">] </w:t>
      </w:r>
    </w:p>
    <w:p w:rsidR="004802D1" w:rsidRPr="00131ECC" w:rsidRDefault="004802D1" w:rsidP="004802D1">
      <w:pPr>
        <w:spacing w:line="280" w:lineRule="exact"/>
        <w:rPr>
          <w:bCs/>
          <w:color w:val="000000"/>
        </w:rPr>
      </w:pPr>
      <w:r w:rsidRPr="00131ECC">
        <w:rPr>
          <w:bCs/>
          <w:color w:val="000000"/>
        </w:rPr>
        <w:t>[</w:t>
      </w:r>
      <w:r w:rsidRPr="00131ECC">
        <w:rPr>
          <w:rFonts w:hint="eastAsia"/>
          <w:bCs/>
          <w:color w:val="000000"/>
        </w:rPr>
        <w:t>包装</w:t>
      </w:r>
      <w:r w:rsidRPr="00131ECC">
        <w:rPr>
          <w:bCs/>
          <w:color w:val="000000"/>
        </w:rPr>
        <w:t>]</w:t>
      </w:r>
    </w:p>
    <w:p w:rsidR="004802D1" w:rsidRPr="00131ECC" w:rsidRDefault="004802D1" w:rsidP="004802D1">
      <w:pPr>
        <w:spacing w:line="280" w:lineRule="exact"/>
        <w:rPr>
          <w:bCs/>
          <w:color w:val="000000"/>
        </w:rPr>
      </w:pPr>
      <w:r w:rsidRPr="00131ECC">
        <w:rPr>
          <w:bCs/>
          <w:color w:val="000000"/>
        </w:rPr>
        <w:t>[</w:t>
      </w:r>
      <w:r w:rsidRPr="00131ECC">
        <w:rPr>
          <w:rFonts w:hint="eastAsia"/>
          <w:bCs/>
          <w:color w:val="000000"/>
        </w:rPr>
        <w:t>有效期</w:t>
      </w:r>
      <w:r w:rsidRPr="00131ECC">
        <w:rPr>
          <w:bCs/>
          <w:color w:val="000000"/>
        </w:rPr>
        <w:t>]</w:t>
      </w:r>
    </w:p>
    <w:p w:rsidR="004802D1" w:rsidRPr="00131ECC" w:rsidRDefault="004802D1" w:rsidP="004802D1">
      <w:pPr>
        <w:spacing w:line="280" w:lineRule="exact"/>
        <w:rPr>
          <w:bCs/>
          <w:color w:val="000000"/>
        </w:rPr>
      </w:pPr>
      <w:r w:rsidRPr="00131ECC">
        <w:rPr>
          <w:bCs/>
          <w:color w:val="000000"/>
        </w:rPr>
        <w:t>[</w:t>
      </w:r>
      <w:r w:rsidRPr="00131ECC">
        <w:rPr>
          <w:rFonts w:hint="eastAsia"/>
          <w:bCs/>
          <w:color w:val="000000"/>
        </w:rPr>
        <w:t>执行标准</w:t>
      </w:r>
      <w:r w:rsidRPr="00131ECC">
        <w:rPr>
          <w:bCs/>
          <w:color w:val="000000"/>
        </w:rPr>
        <w:t>]</w:t>
      </w:r>
    </w:p>
    <w:p w:rsidR="004802D1" w:rsidRPr="00131ECC" w:rsidRDefault="004802D1" w:rsidP="004802D1">
      <w:pPr>
        <w:spacing w:line="280" w:lineRule="exact"/>
        <w:rPr>
          <w:bCs/>
          <w:color w:val="000000"/>
        </w:rPr>
      </w:pPr>
      <w:r w:rsidRPr="00131ECC">
        <w:rPr>
          <w:bCs/>
          <w:color w:val="000000"/>
        </w:rPr>
        <w:t>[</w:t>
      </w:r>
      <w:r w:rsidRPr="00131ECC">
        <w:rPr>
          <w:rFonts w:hint="eastAsia"/>
          <w:bCs/>
          <w:color w:val="000000"/>
        </w:rPr>
        <w:t>批准文号</w:t>
      </w:r>
      <w:r w:rsidRPr="00131ECC">
        <w:rPr>
          <w:bCs/>
          <w:color w:val="000000"/>
        </w:rPr>
        <w:t>]</w:t>
      </w:r>
    </w:p>
    <w:p w:rsidR="004802D1" w:rsidRPr="00131ECC" w:rsidRDefault="004802D1" w:rsidP="004802D1">
      <w:pPr>
        <w:spacing w:line="280" w:lineRule="exact"/>
        <w:rPr>
          <w:bCs/>
          <w:color w:val="000000"/>
        </w:rPr>
      </w:pPr>
      <w:r w:rsidRPr="00131ECC">
        <w:rPr>
          <w:bCs/>
          <w:color w:val="000000"/>
        </w:rPr>
        <w:t>[</w:t>
      </w:r>
      <w:r w:rsidRPr="00131ECC">
        <w:rPr>
          <w:rFonts w:hint="eastAsia"/>
          <w:bCs/>
          <w:color w:val="000000"/>
        </w:rPr>
        <w:t>说明书修订日期</w:t>
      </w:r>
      <w:r w:rsidRPr="00131ECC">
        <w:rPr>
          <w:bCs/>
          <w:color w:val="000000"/>
        </w:rPr>
        <w:t>]</w:t>
      </w:r>
    </w:p>
    <w:p w:rsidR="004802D1" w:rsidRPr="00131ECC" w:rsidRDefault="004802D1" w:rsidP="004802D1">
      <w:pPr>
        <w:spacing w:line="280" w:lineRule="exact"/>
        <w:rPr>
          <w:bCs/>
          <w:color w:val="000000"/>
        </w:rPr>
      </w:pPr>
      <w:r w:rsidRPr="00131ECC">
        <w:rPr>
          <w:bCs/>
          <w:color w:val="000000"/>
        </w:rPr>
        <w:t>[</w:t>
      </w:r>
      <w:r w:rsidRPr="00131ECC">
        <w:rPr>
          <w:rFonts w:hint="eastAsia"/>
          <w:bCs/>
          <w:color w:val="000000"/>
        </w:rPr>
        <w:t>生产企业</w:t>
      </w:r>
      <w:r w:rsidRPr="00131ECC">
        <w:rPr>
          <w:bCs/>
          <w:color w:val="000000"/>
        </w:rPr>
        <w:t>]</w:t>
      </w:r>
    </w:p>
    <w:p w:rsidR="004802D1" w:rsidRPr="00131ECC" w:rsidRDefault="004802D1" w:rsidP="004802D1">
      <w:pPr>
        <w:spacing w:line="280" w:lineRule="exact"/>
        <w:rPr>
          <w:bCs/>
          <w:color w:val="000000"/>
        </w:rPr>
      </w:pPr>
      <w:r w:rsidRPr="00131ECC">
        <w:rPr>
          <w:rFonts w:hint="eastAsia"/>
          <w:bCs/>
          <w:color w:val="000000"/>
        </w:rPr>
        <w:t>企业名称：</w:t>
      </w:r>
    </w:p>
    <w:p w:rsidR="004802D1" w:rsidRPr="00131ECC" w:rsidRDefault="004802D1" w:rsidP="004802D1">
      <w:pPr>
        <w:spacing w:line="280" w:lineRule="exact"/>
        <w:rPr>
          <w:bCs/>
          <w:color w:val="000000"/>
        </w:rPr>
      </w:pPr>
      <w:r w:rsidRPr="00131ECC">
        <w:rPr>
          <w:rFonts w:hint="eastAsia"/>
          <w:bCs/>
          <w:color w:val="000000"/>
        </w:rPr>
        <w:t>生产地址：</w:t>
      </w:r>
    </w:p>
    <w:p w:rsidR="004802D1" w:rsidRPr="00131ECC" w:rsidRDefault="004802D1" w:rsidP="004802D1">
      <w:pPr>
        <w:spacing w:line="280" w:lineRule="exact"/>
        <w:rPr>
          <w:bCs/>
          <w:color w:val="000000"/>
        </w:rPr>
      </w:pPr>
      <w:r w:rsidRPr="00131ECC">
        <w:rPr>
          <w:rFonts w:hint="eastAsia"/>
          <w:bCs/>
          <w:color w:val="000000"/>
        </w:rPr>
        <w:t>邮政编码：</w:t>
      </w:r>
    </w:p>
    <w:p w:rsidR="004802D1" w:rsidRPr="00131ECC" w:rsidRDefault="004802D1" w:rsidP="004802D1">
      <w:pPr>
        <w:spacing w:line="280" w:lineRule="exact"/>
        <w:rPr>
          <w:bCs/>
          <w:color w:val="000000"/>
        </w:rPr>
      </w:pPr>
      <w:r w:rsidRPr="00131ECC">
        <w:rPr>
          <w:rFonts w:hint="eastAsia"/>
          <w:bCs/>
          <w:color w:val="000000"/>
        </w:rPr>
        <w:t>电话号码：</w:t>
      </w:r>
    </w:p>
    <w:p w:rsidR="004802D1" w:rsidRPr="00131ECC" w:rsidRDefault="004802D1" w:rsidP="004802D1">
      <w:pPr>
        <w:spacing w:line="280" w:lineRule="exact"/>
        <w:rPr>
          <w:bCs/>
          <w:color w:val="000000"/>
        </w:rPr>
      </w:pPr>
      <w:r w:rsidRPr="00131ECC">
        <w:rPr>
          <w:rFonts w:hint="eastAsia"/>
          <w:bCs/>
          <w:color w:val="000000"/>
        </w:rPr>
        <w:t>传真号码：</w:t>
      </w:r>
    </w:p>
    <w:p w:rsidR="004802D1" w:rsidRPr="00131ECC" w:rsidRDefault="004802D1" w:rsidP="004802D1">
      <w:pPr>
        <w:spacing w:line="280" w:lineRule="exact"/>
        <w:rPr>
          <w:bCs/>
          <w:color w:val="000000"/>
        </w:rPr>
      </w:pPr>
      <w:r w:rsidRPr="00131ECC">
        <w:rPr>
          <w:rFonts w:hint="eastAsia"/>
          <w:bCs/>
          <w:color w:val="000000"/>
        </w:rPr>
        <w:t>网址：</w:t>
      </w:r>
    </w:p>
    <w:p w:rsidR="004802D1" w:rsidRDefault="004802D1" w:rsidP="004802D1">
      <w:pPr>
        <w:rPr>
          <w:b/>
          <w:color w:val="000000"/>
        </w:rPr>
      </w:pPr>
      <w:r w:rsidRPr="00131ECC">
        <w:rPr>
          <w:rFonts w:hint="eastAsia"/>
          <w:b/>
          <w:color w:val="000000"/>
        </w:rPr>
        <w:t>如有问题可与生产企业联系</w:t>
      </w:r>
    </w:p>
    <w:p w:rsidR="004802D1" w:rsidRPr="005D4E48" w:rsidRDefault="004802D1" w:rsidP="004802D1">
      <w:pPr>
        <w:pStyle w:val="2"/>
        <w:jc w:val="center"/>
        <w:rPr>
          <w:rFonts w:ascii="方正小标宋简体" w:eastAsia="方正小标宋简体"/>
          <w:b w:val="0"/>
          <w:sz w:val="30"/>
        </w:rPr>
      </w:pPr>
      <w:r>
        <w:rPr>
          <w:b w:val="0"/>
          <w:color w:val="000000"/>
        </w:rPr>
        <w:br w:type="page"/>
      </w:r>
      <w:bookmarkStart w:id="8" w:name="_Toc61428757"/>
      <w:bookmarkStart w:id="9" w:name="_Toc61427582"/>
      <w:bookmarkStart w:id="10" w:name="_Toc52417039"/>
      <w:bookmarkStart w:id="11" w:name="OLE_LINK26"/>
      <w:bookmarkStart w:id="12" w:name="OLE_LINK27"/>
      <w:r w:rsidRPr="005D4E48">
        <w:rPr>
          <w:rFonts w:ascii="方正小标宋简体" w:eastAsia="方正小标宋简体" w:hint="eastAsia"/>
          <w:b w:val="0"/>
          <w:sz w:val="30"/>
        </w:rPr>
        <w:lastRenderedPageBreak/>
        <w:t>解郁安神胶囊非处方药说明书</w:t>
      </w:r>
      <w:bookmarkEnd w:id="8"/>
      <w:bookmarkEnd w:id="9"/>
      <w:bookmarkEnd w:id="10"/>
      <w:r w:rsidRPr="005D4E48">
        <w:rPr>
          <w:rFonts w:ascii="方正小标宋简体" w:eastAsia="方正小标宋简体" w:hint="eastAsia"/>
          <w:b w:val="0"/>
          <w:sz w:val="30"/>
        </w:rPr>
        <w:t>范本</w:t>
      </w:r>
    </w:p>
    <w:p w:rsidR="004802D1" w:rsidRPr="0038034B" w:rsidRDefault="004802D1" w:rsidP="004802D1">
      <w:pPr>
        <w:spacing w:line="280" w:lineRule="exact"/>
      </w:pPr>
      <w:r w:rsidRPr="0038034B">
        <w:rPr>
          <w:rFonts w:hint="eastAsia"/>
          <w:b/>
        </w:rPr>
        <w:t>请仔细阅读说明书并按说明使用或在药师指导下购买和使用</w:t>
      </w:r>
    </w:p>
    <w:p w:rsidR="004802D1" w:rsidRPr="0038034B" w:rsidRDefault="004802D1" w:rsidP="004802D1">
      <w:pPr>
        <w:spacing w:line="280" w:lineRule="exact"/>
        <w:rPr>
          <w:bCs/>
        </w:rPr>
      </w:pPr>
      <w:r w:rsidRPr="0038034B">
        <w:rPr>
          <w:bCs/>
        </w:rPr>
        <w:t>[</w:t>
      </w:r>
      <w:r w:rsidRPr="0038034B">
        <w:rPr>
          <w:rFonts w:hint="eastAsia"/>
          <w:bCs/>
        </w:rPr>
        <w:t>药品名称</w:t>
      </w:r>
      <w:r w:rsidRPr="0038034B">
        <w:rPr>
          <w:bCs/>
        </w:rPr>
        <w:t>]</w:t>
      </w:r>
    </w:p>
    <w:p w:rsidR="004802D1" w:rsidRPr="0038034B" w:rsidRDefault="004802D1" w:rsidP="004802D1">
      <w:pPr>
        <w:spacing w:line="280" w:lineRule="exact"/>
      </w:pPr>
      <w:r w:rsidRPr="0038034B">
        <w:rPr>
          <w:rFonts w:hint="eastAsia"/>
        </w:rPr>
        <w:t>通用名称</w:t>
      </w:r>
      <w:r w:rsidRPr="0038034B">
        <w:rPr>
          <w:rFonts w:hint="eastAsia"/>
          <w:b/>
        </w:rPr>
        <w:t>：</w:t>
      </w:r>
      <w:r w:rsidRPr="0038034B">
        <w:rPr>
          <w:rFonts w:ascii="宋体" w:hAnsi="宋体" w:hint="eastAsia"/>
        </w:rPr>
        <w:t>解郁安神胶囊</w:t>
      </w:r>
    </w:p>
    <w:p w:rsidR="004802D1" w:rsidRPr="0038034B" w:rsidRDefault="004802D1" w:rsidP="004802D1">
      <w:pPr>
        <w:spacing w:line="280" w:lineRule="exact"/>
        <w:rPr>
          <w:b/>
        </w:rPr>
      </w:pPr>
      <w:r w:rsidRPr="0038034B">
        <w:rPr>
          <w:rFonts w:hint="eastAsia"/>
        </w:rPr>
        <w:t>汉语拼音</w:t>
      </w:r>
      <w:r w:rsidRPr="0038034B">
        <w:rPr>
          <w:rFonts w:hint="eastAsia"/>
          <w:b/>
        </w:rPr>
        <w:t>：</w:t>
      </w:r>
    </w:p>
    <w:p w:rsidR="004802D1" w:rsidRPr="0038034B" w:rsidRDefault="004802D1" w:rsidP="004802D1">
      <w:pPr>
        <w:spacing w:line="280" w:lineRule="exact"/>
        <w:rPr>
          <w:b/>
        </w:rPr>
      </w:pPr>
      <w:r w:rsidRPr="0038034B">
        <w:rPr>
          <w:bCs/>
        </w:rPr>
        <w:t>[</w:t>
      </w:r>
      <w:r w:rsidRPr="0038034B">
        <w:rPr>
          <w:rFonts w:hint="eastAsia"/>
          <w:bCs/>
        </w:rPr>
        <w:t>成份</w:t>
      </w:r>
      <w:r w:rsidRPr="0038034B">
        <w:rPr>
          <w:bCs/>
        </w:rPr>
        <w:t>]</w:t>
      </w:r>
    </w:p>
    <w:p w:rsidR="004802D1" w:rsidRPr="0038034B" w:rsidRDefault="004802D1" w:rsidP="004802D1">
      <w:pPr>
        <w:spacing w:line="280" w:lineRule="exact"/>
        <w:rPr>
          <w:bCs/>
        </w:rPr>
      </w:pPr>
      <w:r w:rsidRPr="0038034B">
        <w:rPr>
          <w:bCs/>
        </w:rPr>
        <w:t>[</w:t>
      </w:r>
      <w:r w:rsidRPr="0038034B">
        <w:rPr>
          <w:rFonts w:hint="eastAsia"/>
          <w:bCs/>
        </w:rPr>
        <w:t>性状</w:t>
      </w:r>
      <w:r w:rsidRPr="0038034B">
        <w:rPr>
          <w:bCs/>
        </w:rPr>
        <w:t>]</w:t>
      </w:r>
    </w:p>
    <w:p w:rsidR="004802D1" w:rsidRPr="0038034B" w:rsidRDefault="004802D1" w:rsidP="004802D1">
      <w:pPr>
        <w:spacing w:line="280" w:lineRule="exact"/>
      </w:pPr>
      <w:r w:rsidRPr="0038034B">
        <w:rPr>
          <w:bCs/>
        </w:rPr>
        <w:t>[</w:t>
      </w:r>
      <w:r w:rsidRPr="0038034B">
        <w:rPr>
          <w:rFonts w:hint="eastAsia"/>
          <w:bCs/>
        </w:rPr>
        <w:t>功能主治</w:t>
      </w:r>
      <w:r w:rsidRPr="0038034B">
        <w:rPr>
          <w:bCs/>
        </w:rPr>
        <w:t>]</w:t>
      </w:r>
      <w:r w:rsidRPr="0038034B">
        <w:rPr>
          <w:rFonts w:ascii="宋体" w:hAnsi="宋体" w:hint="eastAsia"/>
        </w:rPr>
        <w:t>舒肝解郁，安神定志。用于情志不舒，肝郁气滞等精神刺激所致的心烦，焦虑、失眠、健忘、更年期症候群。</w:t>
      </w:r>
    </w:p>
    <w:p w:rsidR="004802D1" w:rsidRPr="00A03580" w:rsidRDefault="004802D1" w:rsidP="004802D1">
      <w:pPr>
        <w:spacing w:line="280" w:lineRule="exact"/>
        <w:rPr>
          <w:bCs/>
        </w:rPr>
      </w:pPr>
      <w:r w:rsidRPr="00A03580">
        <w:rPr>
          <w:bCs/>
        </w:rPr>
        <w:t>[</w:t>
      </w:r>
      <w:r w:rsidRPr="00A03580">
        <w:rPr>
          <w:bCs/>
        </w:rPr>
        <w:t>规格</w:t>
      </w:r>
      <w:r w:rsidRPr="00A03580">
        <w:rPr>
          <w:bCs/>
        </w:rPr>
        <w:t>]</w:t>
      </w:r>
      <w:r w:rsidRPr="00A03580">
        <w:t>每粒装</w:t>
      </w:r>
      <w:r w:rsidRPr="00A03580">
        <w:t>0.4</w:t>
      </w:r>
      <w:r w:rsidRPr="00A03580">
        <w:t>克</w:t>
      </w:r>
    </w:p>
    <w:p w:rsidR="004802D1" w:rsidRPr="00A03580" w:rsidRDefault="004802D1" w:rsidP="004802D1">
      <w:pPr>
        <w:spacing w:line="280" w:lineRule="exact"/>
      </w:pPr>
      <w:r w:rsidRPr="00A03580">
        <w:rPr>
          <w:bCs/>
        </w:rPr>
        <w:t>[</w:t>
      </w:r>
      <w:r w:rsidRPr="00A03580">
        <w:rPr>
          <w:bCs/>
        </w:rPr>
        <w:t>用法用量</w:t>
      </w:r>
      <w:r w:rsidRPr="00A03580">
        <w:rPr>
          <w:bCs/>
        </w:rPr>
        <w:t>]</w:t>
      </w:r>
      <w:r w:rsidRPr="00A03580">
        <w:t>口服。一次</w:t>
      </w:r>
      <w:r w:rsidRPr="00A03580">
        <w:t>4</w:t>
      </w:r>
      <w:r w:rsidRPr="00A03580">
        <w:t>粒，一日</w:t>
      </w:r>
      <w:r w:rsidRPr="00A03580">
        <w:t>2</w:t>
      </w:r>
      <w:r w:rsidRPr="00A03580">
        <w:t>次。</w:t>
      </w:r>
    </w:p>
    <w:p w:rsidR="004802D1" w:rsidRPr="00A03580" w:rsidRDefault="004802D1" w:rsidP="004802D1">
      <w:pPr>
        <w:spacing w:line="280" w:lineRule="exact"/>
        <w:rPr>
          <w:bCs/>
        </w:rPr>
      </w:pPr>
      <w:r w:rsidRPr="00A03580">
        <w:rPr>
          <w:bCs/>
        </w:rPr>
        <w:t>[</w:t>
      </w:r>
      <w:r w:rsidRPr="00A03580">
        <w:rPr>
          <w:bCs/>
        </w:rPr>
        <w:t>不良反应</w:t>
      </w:r>
      <w:r w:rsidRPr="00A03580">
        <w:rPr>
          <w:bCs/>
        </w:rPr>
        <w:t>]</w:t>
      </w:r>
    </w:p>
    <w:p w:rsidR="004802D1" w:rsidRPr="00A03580" w:rsidRDefault="004802D1" w:rsidP="004802D1">
      <w:pPr>
        <w:spacing w:line="280" w:lineRule="exact"/>
        <w:rPr>
          <w:b/>
          <w:bCs/>
        </w:rPr>
      </w:pPr>
      <w:r w:rsidRPr="00A03580">
        <w:rPr>
          <w:b/>
          <w:bCs/>
        </w:rPr>
        <w:t>[</w:t>
      </w:r>
      <w:r w:rsidRPr="00A03580">
        <w:rPr>
          <w:b/>
          <w:bCs/>
        </w:rPr>
        <w:t>禁忌</w:t>
      </w:r>
      <w:r w:rsidRPr="00A03580">
        <w:rPr>
          <w:b/>
          <w:bCs/>
        </w:rPr>
        <w:t>]</w:t>
      </w:r>
      <w:r w:rsidRPr="00A03580">
        <w:rPr>
          <w:b/>
        </w:rPr>
        <w:t>孕妇、哺乳期妇女禁用。</w:t>
      </w:r>
    </w:p>
    <w:p w:rsidR="004802D1" w:rsidRPr="00A03580" w:rsidRDefault="004802D1" w:rsidP="004802D1">
      <w:pPr>
        <w:spacing w:line="280" w:lineRule="exact"/>
        <w:rPr>
          <w:b/>
          <w:bCs/>
        </w:rPr>
      </w:pPr>
      <w:r w:rsidRPr="00A03580">
        <w:rPr>
          <w:b/>
          <w:bCs/>
        </w:rPr>
        <w:t>[</w:t>
      </w:r>
      <w:r w:rsidRPr="00A03580">
        <w:rPr>
          <w:b/>
          <w:bCs/>
        </w:rPr>
        <w:t>注意事项</w:t>
      </w:r>
      <w:r w:rsidRPr="00A03580">
        <w:rPr>
          <w:b/>
          <w:bCs/>
        </w:rPr>
        <w:t>]</w:t>
      </w:r>
    </w:p>
    <w:p w:rsidR="004802D1" w:rsidRPr="00A03580" w:rsidRDefault="004802D1" w:rsidP="004802D1">
      <w:pPr>
        <w:numPr>
          <w:ilvl w:val="0"/>
          <w:numId w:val="7"/>
        </w:numPr>
        <w:spacing w:line="300" w:lineRule="exact"/>
        <w:rPr>
          <w:b/>
        </w:rPr>
      </w:pPr>
      <w:r w:rsidRPr="00A03580">
        <w:rPr>
          <w:b/>
        </w:rPr>
        <w:t>少吃生冷及油腻难消化的食品。</w:t>
      </w:r>
    </w:p>
    <w:p w:rsidR="004802D1" w:rsidRPr="00A03580" w:rsidRDefault="004802D1" w:rsidP="004802D1">
      <w:pPr>
        <w:numPr>
          <w:ilvl w:val="0"/>
          <w:numId w:val="7"/>
        </w:numPr>
        <w:spacing w:line="300" w:lineRule="exact"/>
        <w:rPr>
          <w:b/>
        </w:rPr>
      </w:pPr>
      <w:r w:rsidRPr="00A03580">
        <w:rPr>
          <w:b/>
        </w:rPr>
        <w:t>服药期间要保持情绪乐观，切忌生气恼怒。</w:t>
      </w:r>
    </w:p>
    <w:p w:rsidR="004802D1" w:rsidRPr="00A03580" w:rsidRDefault="004802D1" w:rsidP="004802D1">
      <w:pPr>
        <w:numPr>
          <w:ilvl w:val="0"/>
          <w:numId w:val="7"/>
        </w:numPr>
        <w:spacing w:line="300" w:lineRule="exact"/>
        <w:rPr>
          <w:b/>
        </w:rPr>
      </w:pPr>
      <w:r w:rsidRPr="00A03580">
        <w:rPr>
          <w:b/>
        </w:rPr>
        <w:t>火郁证者不适用，主要表现为口苦咽干、面色红赤、心中烦热、胁胀不眠、大便秘结。</w:t>
      </w:r>
    </w:p>
    <w:p w:rsidR="004802D1" w:rsidRPr="00A03580" w:rsidRDefault="004802D1" w:rsidP="004802D1">
      <w:pPr>
        <w:numPr>
          <w:ilvl w:val="0"/>
          <w:numId w:val="7"/>
        </w:numPr>
        <w:spacing w:line="300" w:lineRule="exact"/>
        <w:rPr>
          <w:b/>
        </w:rPr>
      </w:pPr>
      <w:r w:rsidRPr="00A03580">
        <w:rPr>
          <w:b/>
        </w:rPr>
        <w:t>有高血压、心脏病、肝病、糖尿病、肾病等慢性病患者应在医师指导下服用。</w:t>
      </w:r>
    </w:p>
    <w:p w:rsidR="004802D1" w:rsidRPr="00A03580" w:rsidRDefault="004802D1" w:rsidP="004802D1">
      <w:pPr>
        <w:numPr>
          <w:ilvl w:val="0"/>
          <w:numId w:val="7"/>
        </w:numPr>
        <w:spacing w:line="300" w:lineRule="exact"/>
        <w:rPr>
          <w:b/>
        </w:rPr>
      </w:pPr>
      <w:r w:rsidRPr="00A03580">
        <w:rPr>
          <w:b/>
        </w:rPr>
        <w:t>本品不宜长期服用，服药</w:t>
      </w:r>
      <w:r w:rsidRPr="00A03580">
        <w:rPr>
          <w:b/>
        </w:rPr>
        <w:t>3</w:t>
      </w:r>
      <w:r w:rsidRPr="00A03580">
        <w:rPr>
          <w:b/>
        </w:rPr>
        <w:t>天症状无缓解，应去医院就诊。</w:t>
      </w:r>
    </w:p>
    <w:p w:rsidR="004802D1" w:rsidRPr="00A03580" w:rsidRDefault="004802D1" w:rsidP="004802D1">
      <w:pPr>
        <w:numPr>
          <w:ilvl w:val="0"/>
          <w:numId w:val="7"/>
        </w:numPr>
        <w:spacing w:line="300" w:lineRule="exact"/>
        <w:rPr>
          <w:b/>
        </w:rPr>
      </w:pPr>
      <w:r w:rsidRPr="00A03580">
        <w:rPr>
          <w:b/>
        </w:rPr>
        <w:t>严格按用法用量服用，儿童、年老体弱者应在医师指导下服用。</w:t>
      </w:r>
    </w:p>
    <w:p w:rsidR="004802D1" w:rsidRPr="00A03580" w:rsidRDefault="004802D1" w:rsidP="004802D1">
      <w:pPr>
        <w:numPr>
          <w:ilvl w:val="0"/>
          <w:numId w:val="7"/>
        </w:numPr>
        <w:spacing w:line="300" w:lineRule="exact"/>
        <w:rPr>
          <w:b/>
        </w:rPr>
      </w:pPr>
      <w:r w:rsidRPr="00A03580">
        <w:rPr>
          <w:b/>
        </w:rPr>
        <w:t>对本品过敏者禁用，过敏体质者慎用。</w:t>
      </w:r>
    </w:p>
    <w:p w:rsidR="004802D1" w:rsidRPr="00A03580" w:rsidRDefault="004802D1" w:rsidP="004802D1">
      <w:pPr>
        <w:numPr>
          <w:ilvl w:val="0"/>
          <w:numId w:val="7"/>
        </w:numPr>
        <w:spacing w:line="300" w:lineRule="exact"/>
        <w:rPr>
          <w:b/>
        </w:rPr>
      </w:pPr>
      <w:r w:rsidRPr="00A03580">
        <w:rPr>
          <w:b/>
        </w:rPr>
        <w:t>本品性状发生改变时禁止使用。</w:t>
      </w:r>
    </w:p>
    <w:p w:rsidR="004802D1" w:rsidRPr="00A03580" w:rsidRDefault="004802D1" w:rsidP="004802D1">
      <w:pPr>
        <w:numPr>
          <w:ilvl w:val="0"/>
          <w:numId w:val="7"/>
        </w:numPr>
        <w:spacing w:line="300" w:lineRule="exact"/>
        <w:rPr>
          <w:b/>
        </w:rPr>
      </w:pPr>
      <w:r w:rsidRPr="00A03580">
        <w:rPr>
          <w:b/>
        </w:rPr>
        <w:t>儿童必须在成人监护下使用。</w:t>
      </w:r>
    </w:p>
    <w:p w:rsidR="004802D1" w:rsidRPr="00A03580" w:rsidRDefault="004802D1" w:rsidP="004802D1">
      <w:pPr>
        <w:numPr>
          <w:ilvl w:val="0"/>
          <w:numId w:val="7"/>
        </w:numPr>
        <w:spacing w:line="300" w:lineRule="exact"/>
        <w:rPr>
          <w:b/>
        </w:rPr>
      </w:pPr>
      <w:r w:rsidRPr="00A03580">
        <w:rPr>
          <w:b/>
        </w:rPr>
        <w:t>请将本品放在儿童不能接触的地方。</w:t>
      </w:r>
    </w:p>
    <w:p w:rsidR="004802D1" w:rsidRPr="00A03580" w:rsidRDefault="004802D1" w:rsidP="004802D1">
      <w:pPr>
        <w:numPr>
          <w:ilvl w:val="0"/>
          <w:numId w:val="7"/>
        </w:numPr>
        <w:spacing w:line="300" w:lineRule="exact"/>
        <w:rPr>
          <w:b/>
        </w:rPr>
      </w:pPr>
      <w:r w:rsidRPr="00A03580">
        <w:rPr>
          <w:b/>
        </w:rPr>
        <w:t>如正在使用其他药品，使用本品前请咨询医师或药师。</w:t>
      </w:r>
    </w:p>
    <w:p w:rsidR="004802D1" w:rsidRPr="0038034B" w:rsidRDefault="004802D1" w:rsidP="004802D1">
      <w:pPr>
        <w:spacing w:line="280" w:lineRule="exact"/>
      </w:pPr>
      <w:r w:rsidRPr="0038034B">
        <w:t>[</w:t>
      </w:r>
      <w:r w:rsidRPr="0038034B">
        <w:rPr>
          <w:rFonts w:hint="eastAsia"/>
        </w:rPr>
        <w:t>药物相互作用］如与其他药物同时使用可能会发生药物相互作用，详情请咨询医师或药师。</w:t>
      </w:r>
    </w:p>
    <w:p w:rsidR="004802D1" w:rsidRPr="0038034B" w:rsidRDefault="004802D1" w:rsidP="004802D1">
      <w:pPr>
        <w:spacing w:line="280" w:lineRule="exact"/>
        <w:rPr>
          <w:bCs/>
        </w:rPr>
      </w:pPr>
      <w:r w:rsidRPr="0038034B">
        <w:rPr>
          <w:bCs/>
        </w:rPr>
        <w:t>[</w:t>
      </w:r>
      <w:r w:rsidRPr="0038034B">
        <w:rPr>
          <w:rFonts w:hint="eastAsia"/>
          <w:bCs/>
        </w:rPr>
        <w:t>贮藏</w:t>
      </w:r>
      <w:r w:rsidRPr="0038034B">
        <w:rPr>
          <w:bCs/>
        </w:rPr>
        <w:t xml:space="preserve">] </w:t>
      </w:r>
    </w:p>
    <w:p w:rsidR="004802D1" w:rsidRPr="0038034B" w:rsidRDefault="004802D1" w:rsidP="004802D1">
      <w:pPr>
        <w:spacing w:line="280" w:lineRule="exact"/>
        <w:rPr>
          <w:bCs/>
        </w:rPr>
      </w:pPr>
      <w:r w:rsidRPr="0038034B">
        <w:rPr>
          <w:bCs/>
        </w:rPr>
        <w:t>[</w:t>
      </w:r>
      <w:r w:rsidRPr="0038034B">
        <w:rPr>
          <w:rFonts w:hint="eastAsia"/>
          <w:bCs/>
        </w:rPr>
        <w:t>包装</w:t>
      </w:r>
      <w:r w:rsidRPr="0038034B">
        <w:rPr>
          <w:bCs/>
        </w:rPr>
        <w:t>]</w:t>
      </w:r>
    </w:p>
    <w:p w:rsidR="004802D1" w:rsidRPr="0038034B" w:rsidRDefault="004802D1" w:rsidP="004802D1">
      <w:pPr>
        <w:spacing w:line="280" w:lineRule="exact"/>
        <w:rPr>
          <w:bCs/>
        </w:rPr>
      </w:pPr>
      <w:r w:rsidRPr="0038034B">
        <w:rPr>
          <w:bCs/>
        </w:rPr>
        <w:t>[</w:t>
      </w:r>
      <w:r w:rsidRPr="0038034B">
        <w:rPr>
          <w:rFonts w:hint="eastAsia"/>
          <w:bCs/>
        </w:rPr>
        <w:t>有效期</w:t>
      </w:r>
      <w:r w:rsidRPr="0038034B">
        <w:rPr>
          <w:bCs/>
        </w:rPr>
        <w:t>]</w:t>
      </w:r>
    </w:p>
    <w:p w:rsidR="004802D1" w:rsidRPr="0038034B" w:rsidRDefault="004802D1" w:rsidP="004802D1">
      <w:pPr>
        <w:spacing w:line="280" w:lineRule="exact"/>
        <w:rPr>
          <w:bCs/>
        </w:rPr>
      </w:pPr>
      <w:r w:rsidRPr="0038034B">
        <w:rPr>
          <w:bCs/>
        </w:rPr>
        <w:t>[</w:t>
      </w:r>
      <w:r w:rsidRPr="0038034B">
        <w:rPr>
          <w:rFonts w:hint="eastAsia"/>
          <w:bCs/>
        </w:rPr>
        <w:t>执行标准</w:t>
      </w:r>
      <w:r w:rsidRPr="0038034B">
        <w:rPr>
          <w:bCs/>
        </w:rPr>
        <w:t>]</w:t>
      </w:r>
    </w:p>
    <w:p w:rsidR="004802D1" w:rsidRPr="0038034B" w:rsidRDefault="004802D1" w:rsidP="004802D1">
      <w:pPr>
        <w:spacing w:line="280" w:lineRule="exact"/>
        <w:rPr>
          <w:bCs/>
        </w:rPr>
      </w:pPr>
      <w:r w:rsidRPr="0038034B">
        <w:rPr>
          <w:bCs/>
        </w:rPr>
        <w:t>[</w:t>
      </w:r>
      <w:r w:rsidRPr="0038034B">
        <w:rPr>
          <w:rFonts w:hint="eastAsia"/>
          <w:bCs/>
        </w:rPr>
        <w:t>批准文号</w:t>
      </w:r>
      <w:r w:rsidRPr="0038034B">
        <w:rPr>
          <w:bCs/>
        </w:rPr>
        <w:t>]</w:t>
      </w:r>
    </w:p>
    <w:p w:rsidR="004802D1" w:rsidRPr="0038034B" w:rsidRDefault="004802D1" w:rsidP="004802D1">
      <w:pPr>
        <w:spacing w:line="280" w:lineRule="exact"/>
        <w:rPr>
          <w:bCs/>
        </w:rPr>
      </w:pPr>
      <w:r w:rsidRPr="0038034B">
        <w:rPr>
          <w:bCs/>
        </w:rPr>
        <w:t>[</w:t>
      </w:r>
      <w:r w:rsidRPr="0038034B">
        <w:rPr>
          <w:rFonts w:hint="eastAsia"/>
          <w:bCs/>
        </w:rPr>
        <w:t>说明书修订日期</w:t>
      </w:r>
      <w:r w:rsidRPr="0038034B">
        <w:rPr>
          <w:bCs/>
        </w:rPr>
        <w:t>]</w:t>
      </w:r>
    </w:p>
    <w:p w:rsidR="004802D1" w:rsidRPr="0038034B" w:rsidRDefault="004802D1" w:rsidP="004802D1">
      <w:pPr>
        <w:spacing w:line="280" w:lineRule="exact"/>
        <w:rPr>
          <w:bCs/>
        </w:rPr>
      </w:pPr>
      <w:r w:rsidRPr="0038034B">
        <w:rPr>
          <w:bCs/>
        </w:rPr>
        <w:t>[</w:t>
      </w:r>
      <w:r w:rsidRPr="0038034B">
        <w:rPr>
          <w:rFonts w:hint="eastAsia"/>
          <w:bCs/>
        </w:rPr>
        <w:t>生产企业</w:t>
      </w:r>
      <w:r w:rsidRPr="0038034B">
        <w:rPr>
          <w:bCs/>
        </w:rPr>
        <w:t>]</w:t>
      </w:r>
    </w:p>
    <w:p w:rsidR="004802D1" w:rsidRPr="0038034B" w:rsidRDefault="004802D1" w:rsidP="004802D1">
      <w:pPr>
        <w:spacing w:line="280" w:lineRule="exact"/>
        <w:rPr>
          <w:bCs/>
        </w:rPr>
      </w:pPr>
      <w:r w:rsidRPr="0038034B">
        <w:rPr>
          <w:rFonts w:hint="eastAsia"/>
          <w:bCs/>
        </w:rPr>
        <w:t>企业名称：</w:t>
      </w:r>
    </w:p>
    <w:p w:rsidR="004802D1" w:rsidRPr="0038034B" w:rsidRDefault="004802D1" w:rsidP="004802D1">
      <w:pPr>
        <w:spacing w:line="280" w:lineRule="exact"/>
        <w:rPr>
          <w:bCs/>
        </w:rPr>
      </w:pPr>
      <w:r w:rsidRPr="0038034B">
        <w:rPr>
          <w:rFonts w:hint="eastAsia"/>
          <w:bCs/>
        </w:rPr>
        <w:t>生产地址：</w:t>
      </w:r>
    </w:p>
    <w:p w:rsidR="004802D1" w:rsidRPr="0038034B" w:rsidRDefault="004802D1" w:rsidP="004802D1">
      <w:pPr>
        <w:spacing w:line="280" w:lineRule="exact"/>
        <w:rPr>
          <w:bCs/>
        </w:rPr>
      </w:pPr>
      <w:r w:rsidRPr="0038034B">
        <w:rPr>
          <w:rFonts w:hint="eastAsia"/>
          <w:bCs/>
        </w:rPr>
        <w:t>邮政编码：</w:t>
      </w:r>
    </w:p>
    <w:p w:rsidR="004802D1" w:rsidRPr="0038034B" w:rsidRDefault="004802D1" w:rsidP="004802D1">
      <w:pPr>
        <w:spacing w:line="280" w:lineRule="exact"/>
        <w:rPr>
          <w:bCs/>
        </w:rPr>
      </w:pPr>
      <w:r w:rsidRPr="0038034B">
        <w:rPr>
          <w:rFonts w:hint="eastAsia"/>
          <w:bCs/>
        </w:rPr>
        <w:t>电话号码：</w:t>
      </w:r>
    </w:p>
    <w:p w:rsidR="004802D1" w:rsidRPr="0038034B" w:rsidRDefault="004802D1" w:rsidP="004802D1">
      <w:pPr>
        <w:spacing w:line="280" w:lineRule="exact"/>
        <w:rPr>
          <w:bCs/>
        </w:rPr>
      </w:pPr>
      <w:r w:rsidRPr="0038034B">
        <w:rPr>
          <w:rFonts w:hint="eastAsia"/>
          <w:bCs/>
        </w:rPr>
        <w:t>传真号码：</w:t>
      </w:r>
    </w:p>
    <w:p w:rsidR="004802D1" w:rsidRPr="0038034B" w:rsidRDefault="004802D1" w:rsidP="004802D1">
      <w:pPr>
        <w:spacing w:line="280" w:lineRule="exact"/>
        <w:rPr>
          <w:bCs/>
        </w:rPr>
      </w:pPr>
      <w:r w:rsidRPr="0038034B">
        <w:rPr>
          <w:rFonts w:hint="eastAsia"/>
          <w:bCs/>
        </w:rPr>
        <w:t>网址：</w:t>
      </w:r>
    </w:p>
    <w:p w:rsidR="004802D1" w:rsidRPr="0038034B" w:rsidRDefault="004802D1" w:rsidP="004802D1">
      <w:pPr>
        <w:ind w:right="105"/>
        <w:jc w:val="left"/>
        <w:rPr>
          <w:b/>
        </w:rPr>
      </w:pPr>
      <w:r w:rsidRPr="0038034B">
        <w:rPr>
          <w:rFonts w:hint="eastAsia"/>
          <w:b/>
        </w:rPr>
        <w:t>如有问题可与生产企业联系</w:t>
      </w:r>
      <w:bookmarkEnd w:id="11"/>
      <w:bookmarkEnd w:id="12"/>
    </w:p>
    <w:p w:rsidR="004802D1" w:rsidRPr="009511F5" w:rsidRDefault="004802D1" w:rsidP="004802D1"/>
    <w:p w:rsidR="004802D1" w:rsidRPr="005D4E48" w:rsidRDefault="004802D1" w:rsidP="004802D1">
      <w:pPr>
        <w:pStyle w:val="2"/>
        <w:jc w:val="center"/>
        <w:rPr>
          <w:rFonts w:ascii="方正小标宋简体" w:eastAsia="方正小标宋简体"/>
          <w:b w:val="0"/>
        </w:rPr>
      </w:pPr>
      <w:r>
        <w:rPr>
          <w:b w:val="0"/>
          <w:color w:val="000000"/>
        </w:rPr>
        <w:br w:type="page"/>
      </w:r>
      <w:bookmarkStart w:id="13" w:name="_Toc52417569"/>
      <w:bookmarkStart w:id="14" w:name="_Toc61428110"/>
      <w:bookmarkStart w:id="15" w:name="_Toc61429285"/>
      <w:r w:rsidRPr="005D4E48">
        <w:rPr>
          <w:rFonts w:ascii="方正小标宋简体" w:eastAsia="方正小标宋简体" w:hAnsi="宋体" w:hint="eastAsia"/>
          <w:b w:val="0"/>
          <w:sz w:val="30"/>
        </w:rPr>
        <w:lastRenderedPageBreak/>
        <w:t>莲芝消炎滴丸非处方药说明书</w:t>
      </w:r>
      <w:bookmarkEnd w:id="13"/>
      <w:bookmarkEnd w:id="14"/>
      <w:bookmarkEnd w:id="15"/>
      <w:r w:rsidRPr="005D4E48">
        <w:rPr>
          <w:rFonts w:ascii="方正小标宋简体" w:eastAsia="方正小标宋简体" w:hAnsi="宋体" w:hint="eastAsia"/>
          <w:b w:val="0"/>
          <w:sz w:val="30"/>
        </w:rPr>
        <w:t>范本</w:t>
      </w:r>
    </w:p>
    <w:p w:rsidR="004802D1" w:rsidRPr="00B738B0" w:rsidRDefault="004802D1" w:rsidP="004802D1">
      <w:pPr>
        <w:spacing w:line="280" w:lineRule="exact"/>
      </w:pPr>
      <w:r w:rsidRPr="00B738B0">
        <w:rPr>
          <w:b/>
        </w:rPr>
        <w:t>请仔细阅读说明书并按说明使用或在药师指导下购买和使用</w:t>
      </w:r>
    </w:p>
    <w:p w:rsidR="004802D1" w:rsidRPr="00B738B0" w:rsidRDefault="004802D1" w:rsidP="004802D1">
      <w:pPr>
        <w:spacing w:line="280" w:lineRule="exact"/>
        <w:rPr>
          <w:bCs/>
        </w:rPr>
      </w:pPr>
      <w:r w:rsidRPr="00B738B0">
        <w:rPr>
          <w:bCs/>
        </w:rPr>
        <w:t>[</w:t>
      </w:r>
      <w:r w:rsidRPr="00B738B0">
        <w:rPr>
          <w:bCs/>
        </w:rPr>
        <w:t>药品名称</w:t>
      </w:r>
      <w:r w:rsidRPr="00B738B0">
        <w:rPr>
          <w:bCs/>
        </w:rPr>
        <w:t>]</w:t>
      </w:r>
    </w:p>
    <w:p w:rsidR="004802D1" w:rsidRPr="00B738B0" w:rsidRDefault="004802D1" w:rsidP="004802D1">
      <w:pPr>
        <w:spacing w:line="280" w:lineRule="exact"/>
      </w:pPr>
      <w:r w:rsidRPr="00B738B0">
        <w:t>通用名称</w:t>
      </w:r>
      <w:r w:rsidRPr="00B738B0">
        <w:rPr>
          <w:b/>
        </w:rPr>
        <w:t>：</w:t>
      </w:r>
      <w:r w:rsidRPr="00B738B0">
        <w:rPr>
          <w:rFonts w:ascii="宋体" w:hAnsi="宋体" w:hint="eastAsia"/>
        </w:rPr>
        <w:t>莲芝消炎滴丸</w:t>
      </w:r>
    </w:p>
    <w:p w:rsidR="004802D1" w:rsidRPr="00B738B0" w:rsidRDefault="004802D1" w:rsidP="004802D1">
      <w:pPr>
        <w:spacing w:line="280" w:lineRule="exact"/>
        <w:rPr>
          <w:b/>
        </w:rPr>
      </w:pPr>
      <w:r w:rsidRPr="00B738B0">
        <w:t>汉语拼音</w:t>
      </w:r>
      <w:r w:rsidRPr="00B738B0">
        <w:rPr>
          <w:b/>
        </w:rPr>
        <w:t>：</w:t>
      </w:r>
    </w:p>
    <w:p w:rsidR="004802D1" w:rsidRPr="00B738B0" w:rsidRDefault="004802D1" w:rsidP="004802D1">
      <w:pPr>
        <w:spacing w:line="280" w:lineRule="exact"/>
        <w:rPr>
          <w:b/>
        </w:rPr>
      </w:pPr>
      <w:r w:rsidRPr="00B738B0">
        <w:rPr>
          <w:bCs/>
        </w:rPr>
        <w:t>[</w:t>
      </w:r>
      <w:r w:rsidRPr="00B738B0">
        <w:rPr>
          <w:bCs/>
        </w:rPr>
        <w:t>成份</w:t>
      </w:r>
      <w:r w:rsidRPr="00B738B0">
        <w:rPr>
          <w:bCs/>
        </w:rPr>
        <w:t>]</w:t>
      </w:r>
    </w:p>
    <w:p w:rsidR="004802D1" w:rsidRPr="00B738B0" w:rsidRDefault="004802D1" w:rsidP="004802D1">
      <w:pPr>
        <w:spacing w:line="280" w:lineRule="exact"/>
        <w:rPr>
          <w:bCs/>
        </w:rPr>
      </w:pPr>
      <w:r w:rsidRPr="00B738B0">
        <w:rPr>
          <w:bCs/>
        </w:rPr>
        <w:t>[</w:t>
      </w:r>
      <w:r w:rsidRPr="00B738B0">
        <w:rPr>
          <w:bCs/>
        </w:rPr>
        <w:t>性状</w:t>
      </w:r>
      <w:r w:rsidRPr="00B738B0">
        <w:rPr>
          <w:bCs/>
        </w:rPr>
        <w:t>]</w:t>
      </w:r>
    </w:p>
    <w:p w:rsidR="004802D1" w:rsidRPr="00B738B0" w:rsidRDefault="004802D1" w:rsidP="004802D1">
      <w:pPr>
        <w:spacing w:line="280" w:lineRule="exact"/>
        <w:rPr>
          <w:bCs/>
        </w:rPr>
      </w:pPr>
      <w:r w:rsidRPr="00B738B0">
        <w:rPr>
          <w:bCs/>
        </w:rPr>
        <w:t>[</w:t>
      </w:r>
      <w:r w:rsidRPr="00B738B0">
        <w:rPr>
          <w:bCs/>
        </w:rPr>
        <w:t>功能主治</w:t>
      </w:r>
      <w:r w:rsidRPr="00B738B0">
        <w:rPr>
          <w:bCs/>
        </w:rPr>
        <w:t>]</w:t>
      </w:r>
      <w:r w:rsidRPr="00B738B0">
        <w:rPr>
          <w:rFonts w:hint="eastAsia"/>
          <w:bCs/>
        </w:rPr>
        <w:t>清热解毒，凉血消肿。用于肺胃有热、火毒内盛引起的咳嗽气喘、乳蛾、喉痹咽痛。</w:t>
      </w:r>
    </w:p>
    <w:p w:rsidR="004802D1" w:rsidRPr="00A03580" w:rsidRDefault="004802D1" w:rsidP="004802D1">
      <w:pPr>
        <w:spacing w:line="280" w:lineRule="exact"/>
        <w:rPr>
          <w:bCs/>
        </w:rPr>
      </w:pPr>
      <w:r w:rsidRPr="00A03580">
        <w:rPr>
          <w:bCs/>
        </w:rPr>
        <w:t>[</w:t>
      </w:r>
      <w:r w:rsidRPr="00A03580">
        <w:rPr>
          <w:bCs/>
        </w:rPr>
        <w:t>规格</w:t>
      </w:r>
      <w:r w:rsidRPr="00A03580">
        <w:rPr>
          <w:bCs/>
        </w:rPr>
        <w:t xml:space="preserve">] </w:t>
      </w:r>
      <w:r w:rsidRPr="00A03580">
        <w:rPr>
          <w:bCs/>
        </w:rPr>
        <w:t>每丸含穿心莲总内酯</w:t>
      </w:r>
      <w:r w:rsidRPr="00A03580">
        <w:rPr>
          <w:bCs/>
        </w:rPr>
        <w:t>2</w:t>
      </w:r>
      <w:r w:rsidRPr="00A03580">
        <w:rPr>
          <w:bCs/>
        </w:rPr>
        <w:t>毫克</w:t>
      </w:r>
    </w:p>
    <w:p w:rsidR="004802D1" w:rsidRPr="00A03580" w:rsidRDefault="004802D1" w:rsidP="004802D1">
      <w:pPr>
        <w:rPr>
          <w:bCs/>
        </w:rPr>
      </w:pPr>
      <w:r w:rsidRPr="00A03580">
        <w:rPr>
          <w:bCs/>
        </w:rPr>
        <w:t>[</w:t>
      </w:r>
      <w:r w:rsidRPr="00A03580">
        <w:rPr>
          <w:bCs/>
        </w:rPr>
        <w:t>用法用量</w:t>
      </w:r>
      <w:r w:rsidRPr="00A03580">
        <w:rPr>
          <w:bCs/>
        </w:rPr>
        <w:t xml:space="preserve">] </w:t>
      </w:r>
      <w:r w:rsidRPr="00A03580">
        <w:rPr>
          <w:bCs/>
        </w:rPr>
        <w:t>口服。一次</w:t>
      </w:r>
      <w:r w:rsidRPr="00A03580">
        <w:rPr>
          <w:bCs/>
        </w:rPr>
        <w:t>30</w:t>
      </w:r>
      <w:r w:rsidRPr="00A03580">
        <w:rPr>
          <w:bCs/>
        </w:rPr>
        <w:t>丸，一日</w:t>
      </w:r>
      <w:r w:rsidRPr="00A03580">
        <w:rPr>
          <w:bCs/>
        </w:rPr>
        <w:t>3</w:t>
      </w:r>
      <w:r w:rsidRPr="00A03580">
        <w:rPr>
          <w:bCs/>
        </w:rPr>
        <w:t>次。</w:t>
      </w:r>
    </w:p>
    <w:p w:rsidR="004802D1" w:rsidRPr="00A03580" w:rsidRDefault="004802D1" w:rsidP="004802D1">
      <w:pPr>
        <w:spacing w:line="280" w:lineRule="exact"/>
        <w:rPr>
          <w:bCs/>
        </w:rPr>
      </w:pPr>
      <w:r w:rsidRPr="00A03580">
        <w:rPr>
          <w:bCs/>
        </w:rPr>
        <w:t>[</w:t>
      </w:r>
      <w:r w:rsidRPr="00A03580">
        <w:rPr>
          <w:bCs/>
        </w:rPr>
        <w:t>不良反应</w:t>
      </w:r>
      <w:r w:rsidRPr="00A03580">
        <w:rPr>
          <w:bCs/>
        </w:rPr>
        <w:t xml:space="preserve">] </w:t>
      </w:r>
      <w:r w:rsidRPr="00A03580">
        <w:rPr>
          <w:szCs w:val="21"/>
        </w:rPr>
        <w:t>本品有恶心、腹泻等不良反应报告。</w:t>
      </w:r>
    </w:p>
    <w:p w:rsidR="004802D1" w:rsidRPr="00A03580" w:rsidRDefault="004802D1" w:rsidP="004802D1">
      <w:pPr>
        <w:spacing w:line="280" w:lineRule="exact"/>
        <w:rPr>
          <w:b/>
          <w:bCs/>
        </w:rPr>
      </w:pPr>
      <w:r w:rsidRPr="00A03580">
        <w:rPr>
          <w:b/>
          <w:bCs/>
        </w:rPr>
        <w:t>[</w:t>
      </w:r>
      <w:r w:rsidRPr="00A03580">
        <w:rPr>
          <w:b/>
          <w:bCs/>
        </w:rPr>
        <w:t>禁忌</w:t>
      </w:r>
      <w:r w:rsidRPr="00A03580">
        <w:rPr>
          <w:b/>
          <w:bCs/>
        </w:rPr>
        <w:t>]</w:t>
      </w:r>
    </w:p>
    <w:p w:rsidR="004802D1" w:rsidRPr="00A03580" w:rsidRDefault="004802D1" w:rsidP="004802D1">
      <w:pPr>
        <w:spacing w:line="280" w:lineRule="exact"/>
        <w:rPr>
          <w:b/>
          <w:bCs/>
        </w:rPr>
      </w:pPr>
      <w:r w:rsidRPr="00A03580">
        <w:rPr>
          <w:b/>
          <w:bCs/>
        </w:rPr>
        <w:t>[</w:t>
      </w:r>
      <w:r w:rsidRPr="00A03580">
        <w:rPr>
          <w:b/>
          <w:bCs/>
        </w:rPr>
        <w:t>注意事项</w:t>
      </w:r>
      <w:r w:rsidRPr="00A03580">
        <w:rPr>
          <w:b/>
          <w:bCs/>
        </w:rPr>
        <w:t>]</w:t>
      </w:r>
    </w:p>
    <w:p w:rsidR="004802D1" w:rsidRPr="00A03580" w:rsidRDefault="004802D1" w:rsidP="004802D1">
      <w:pPr>
        <w:pStyle w:val="a8"/>
        <w:numPr>
          <w:ilvl w:val="0"/>
          <w:numId w:val="8"/>
        </w:numPr>
        <w:tabs>
          <w:tab w:val="left" w:pos="360"/>
        </w:tabs>
        <w:spacing w:line="300" w:lineRule="exact"/>
        <w:rPr>
          <w:b/>
        </w:rPr>
      </w:pPr>
      <w:r w:rsidRPr="00A03580">
        <w:rPr>
          <w:b/>
        </w:rPr>
        <w:t>忌烟酒、辛辣、鱼腥食物。</w:t>
      </w:r>
    </w:p>
    <w:p w:rsidR="004802D1" w:rsidRPr="00A03580" w:rsidRDefault="004802D1" w:rsidP="004802D1">
      <w:pPr>
        <w:numPr>
          <w:ilvl w:val="0"/>
          <w:numId w:val="8"/>
        </w:numPr>
        <w:tabs>
          <w:tab w:val="left" w:pos="360"/>
        </w:tabs>
        <w:spacing w:line="300" w:lineRule="exact"/>
        <w:rPr>
          <w:b/>
        </w:rPr>
      </w:pPr>
      <w:r w:rsidRPr="00A03580">
        <w:rPr>
          <w:b/>
        </w:rPr>
        <w:t>不宜在服药期间同时服用温补性中药。</w:t>
      </w:r>
    </w:p>
    <w:p w:rsidR="004802D1" w:rsidRPr="00A03580" w:rsidRDefault="004802D1" w:rsidP="004802D1">
      <w:pPr>
        <w:numPr>
          <w:ilvl w:val="0"/>
          <w:numId w:val="8"/>
        </w:numPr>
        <w:tabs>
          <w:tab w:val="left" w:pos="360"/>
        </w:tabs>
        <w:spacing w:line="300" w:lineRule="exact"/>
        <w:rPr>
          <w:b/>
        </w:rPr>
      </w:pPr>
      <w:r w:rsidRPr="00A03580">
        <w:rPr>
          <w:b/>
        </w:rPr>
        <w:t>孕妇慎用。儿童、哺乳期妇女及年老体弱者应在医师指导下服用。</w:t>
      </w:r>
    </w:p>
    <w:p w:rsidR="004802D1" w:rsidRPr="00A03580" w:rsidRDefault="004802D1" w:rsidP="004802D1">
      <w:pPr>
        <w:numPr>
          <w:ilvl w:val="0"/>
          <w:numId w:val="8"/>
        </w:numPr>
        <w:tabs>
          <w:tab w:val="left" w:pos="360"/>
        </w:tabs>
        <w:spacing w:line="300" w:lineRule="exact"/>
        <w:rPr>
          <w:b/>
        </w:rPr>
      </w:pPr>
      <w:r w:rsidRPr="00A03580">
        <w:rPr>
          <w:b/>
        </w:rPr>
        <w:t>脾虚大便溏者慎用。</w:t>
      </w:r>
    </w:p>
    <w:p w:rsidR="004802D1" w:rsidRPr="00A03580" w:rsidRDefault="004802D1" w:rsidP="004802D1">
      <w:pPr>
        <w:numPr>
          <w:ilvl w:val="0"/>
          <w:numId w:val="8"/>
        </w:numPr>
        <w:tabs>
          <w:tab w:val="left" w:pos="360"/>
        </w:tabs>
        <w:spacing w:line="300" w:lineRule="exact"/>
        <w:rPr>
          <w:b/>
        </w:rPr>
      </w:pPr>
      <w:r w:rsidRPr="00A03580">
        <w:rPr>
          <w:b/>
        </w:rPr>
        <w:t>属风寒感冒咽痛者，症见恶寒发热、无汗、鼻流清涕者慎用。</w:t>
      </w:r>
    </w:p>
    <w:p w:rsidR="004802D1" w:rsidRPr="00A03580" w:rsidRDefault="004802D1" w:rsidP="004802D1">
      <w:pPr>
        <w:numPr>
          <w:ilvl w:val="0"/>
          <w:numId w:val="8"/>
        </w:numPr>
        <w:tabs>
          <w:tab w:val="left" w:pos="360"/>
        </w:tabs>
        <w:spacing w:line="300" w:lineRule="exact"/>
        <w:rPr>
          <w:b/>
        </w:rPr>
      </w:pPr>
      <w:r w:rsidRPr="00A03580">
        <w:rPr>
          <w:b/>
        </w:rPr>
        <w:t>扁桃体有化脓及全身高热者应去医院就诊。</w:t>
      </w:r>
    </w:p>
    <w:p w:rsidR="004802D1" w:rsidRPr="00A03580" w:rsidRDefault="004802D1" w:rsidP="004802D1">
      <w:pPr>
        <w:numPr>
          <w:ilvl w:val="0"/>
          <w:numId w:val="8"/>
        </w:numPr>
        <w:tabs>
          <w:tab w:val="left" w:pos="360"/>
        </w:tabs>
        <w:spacing w:line="300" w:lineRule="exact"/>
        <w:rPr>
          <w:b/>
        </w:rPr>
      </w:pPr>
      <w:r w:rsidRPr="00A03580">
        <w:rPr>
          <w:b/>
        </w:rPr>
        <w:t>服药</w:t>
      </w:r>
      <w:r w:rsidRPr="00A03580">
        <w:rPr>
          <w:b/>
        </w:rPr>
        <w:t>3</w:t>
      </w:r>
      <w:r w:rsidRPr="00A03580">
        <w:rPr>
          <w:b/>
        </w:rPr>
        <w:t>天症状无缓解，应去医院就诊。</w:t>
      </w:r>
    </w:p>
    <w:p w:rsidR="004802D1" w:rsidRPr="00A03580" w:rsidRDefault="004802D1" w:rsidP="004802D1">
      <w:pPr>
        <w:numPr>
          <w:ilvl w:val="0"/>
          <w:numId w:val="8"/>
        </w:numPr>
        <w:tabs>
          <w:tab w:val="left" w:pos="360"/>
        </w:tabs>
        <w:spacing w:line="300" w:lineRule="exact"/>
        <w:rPr>
          <w:b/>
        </w:rPr>
      </w:pPr>
      <w:r w:rsidRPr="00A03580">
        <w:rPr>
          <w:b/>
        </w:rPr>
        <w:t>对本品过敏者禁用，过敏体质者慎用。</w:t>
      </w:r>
    </w:p>
    <w:p w:rsidR="004802D1" w:rsidRPr="00A03580" w:rsidRDefault="004802D1" w:rsidP="004802D1">
      <w:pPr>
        <w:numPr>
          <w:ilvl w:val="0"/>
          <w:numId w:val="8"/>
        </w:numPr>
        <w:tabs>
          <w:tab w:val="left" w:pos="360"/>
        </w:tabs>
        <w:spacing w:line="300" w:lineRule="exact"/>
        <w:rPr>
          <w:b/>
        </w:rPr>
      </w:pPr>
      <w:r w:rsidRPr="00A03580">
        <w:rPr>
          <w:b/>
        </w:rPr>
        <w:t>本品性状发生改变时禁止使用。</w:t>
      </w:r>
    </w:p>
    <w:p w:rsidR="004802D1" w:rsidRPr="00A03580" w:rsidRDefault="004802D1" w:rsidP="004802D1">
      <w:pPr>
        <w:numPr>
          <w:ilvl w:val="0"/>
          <w:numId w:val="8"/>
        </w:numPr>
        <w:tabs>
          <w:tab w:val="left" w:pos="360"/>
        </w:tabs>
        <w:spacing w:line="300" w:lineRule="exact"/>
        <w:rPr>
          <w:b/>
        </w:rPr>
      </w:pPr>
      <w:r w:rsidRPr="00A03580">
        <w:rPr>
          <w:b/>
        </w:rPr>
        <w:t>儿童必须在成人监护下使用。</w:t>
      </w:r>
    </w:p>
    <w:p w:rsidR="004802D1" w:rsidRPr="00A03580" w:rsidRDefault="004802D1" w:rsidP="004802D1">
      <w:pPr>
        <w:numPr>
          <w:ilvl w:val="0"/>
          <w:numId w:val="8"/>
        </w:numPr>
        <w:tabs>
          <w:tab w:val="left" w:pos="360"/>
        </w:tabs>
        <w:spacing w:line="300" w:lineRule="exact"/>
        <w:rPr>
          <w:b/>
        </w:rPr>
      </w:pPr>
      <w:r w:rsidRPr="00A03580">
        <w:rPr>
          <w:b/>
        </w:rPr>
        <w:t>请将本品放在儿童不能接触的地方。</w:t>
      </w:r>
    </w:p>
    <w:p w:rsidR="004802D1" w:rsidRPr="00A03580" w:rsidRDefault="004802D1" w:rsidP="004802D1">
      <w:pPr>
        <w:numPr>
          <w:ilvl w:val="0"/>
          <w:numId w:val="8"/>
        </w:numPr>
        <w:tabs>
          <w:tab w:val="left" w:pos="360"/>
        </w:tabs>
        <w:spacing w:line="300" w:lineRule="exact"/>
        <w:rPr>
          <w:b/>
        </w:rPr>
      </w:pPr>
      <w:r w:rsidRPr="00A03580">
        <w:rPr>
          <w:b/>
        </w:rPr>
        <w:t>如正在使用其他药品，使用本品前请咨询医师或药师。</w:t>
      </w:r>
    </w:p>
    <w:p w:rsidR="004802D1" w:rsidRPr="00B738B0" w:rsidRDefault="004802D1" w:rsidP="004802D1">
      <w:pPr>
        <w:spacing w:line="280" w:lineRule="exact"/>
      </w:pPr>
      <w:r w:rsidRPr="00B738B0">
        <w:rPr>
          <w:rFonts w:hint="eastAsia"/>
        </w:rPr>
        <w:t>[</w:t>
      </w:r>
      <w:r w:rsidRPr="00B738B0">
        <w:rPr>
          <w:rFonts w:hint="eastAsia"/>
        </w:rPr>
        <w:t>药物相互作用］如与其他药物同时使用可能会发生药物相互作用，详情请咨询医师或药师。</w:t>
      </w:r>
    </w:p>
    <w:p w:rsidR="004802D1" w:rsidRPr="00B738B0" w:rsidRDefault="004802D1" w:rsidP="004802D1">
      <w:pPr>
        <w:spacing w:line="280" w:lineRule="exact"/>
        <w:rPr>
          <w:bCs/>
        </w:rPr>
      </w:pPr>
      <w:r w:rsidRPr="00B738B0">
        <w:rPr>
          <w:bCs/>
        </w:rPr>
        <w:t>[</w:t>
      </w:r>
      <w:r w:rsidRPr="00B738B0">
        <w:rPr>
          <w:bCs/>
        </w:rPr>
        <w:t>贮藏</w:t>
      </w:r>
      <w:r w:rsidRPr="00B738B0">
        <w:rPr>
          <w:bCs/>
        </w:rPr>
        <w:t xml:space="preserve">] </w:t>
      </w:r>
    </w:p>
    <w:p w:rsidR="004802D1" w:rsidRPr="00B738B0" w:rsidRDefault="004802D1" w:rsidP="004802D1">
      <w:pPr>
        <w:spacing w:line="280" w:lineRule="exact"/>
        <w:rPr>
          <w:bCs/>
        </w:rPr>
      </w:pPr>
      <w:r w:rsidRPr="00B738B0">
        <w:rPr>
          <w:bCs/>
        </w:rPr>
        <w:t>[</w:t>
      </w:r>
      <w:r w:rsidRPr="00B738B0">
        <w:rPr>
          <w:bCs/>
        </w:rPr>
        <w:t>包装</w:t>
      </w:r>
      <w:r w:rsidRPr="00B738B0">
        <w:rPr>
          <w:bCs/>
        </w:rPr>
        <w:t>]</w:t>
      </w:r>
    </w:p>
    <w:p w:rsidR="004802D1" w:rsidRPr="00B738B0" w:rsidRDefault="004802D1" w:rsidP="004802D1">
      <w:pPr>
        <w:spacing w:line="280" w:lineRule="exact"/>
        <w:rPr>
          <w:bCs/>
        </w:rPr>
      </w:pPr>
      <w:r w:rsidRPr="00B738B0">
        <w:rPr>
          <w:bCs/>
        </w:rPr>
        <w:t>[</w:t>
      </w:r>
      <w:r w:rsidRPr="00B738B0">
        <w:rPr>
          <w:bCs/>
        </w:rPr>
        <w:t>有效期</w:t>
      </w:r>
      <w:r w:rsidRPr="00B738B0">
        <w:rPr>
          <w:bCs/>
        </w:rPr>
        <w:t>]</w:t>
      </w:r>
    </w:p>
    <w:p w:rsidR="004802D1" w:rsidRPr="00B738B0" w:rsidRDefault="004802D1" w:rsidP="004802D1">
      <w:pPr>
        <w:spacing w:line="280" w:lineRule="exact"/>
        <w:rPr>
          <w:bCs/>
        </w:rPr>
      </w:pPr>
      <w:r w:rsidRPr="00B738B0">
        <w:rPr>
          <w:rFonts w:hint="eastAsia"/>
          <w:bCs/>
        </w:rPr>
        <w:t>[</w:t>
      </w:r>
      <w:r w:rsidRPr="00B738B0">
        <w:rPr>
          <w:rFonts w:hint="eastAsia"/>
          <w:bCs/>
        </w:rPr>
        <w:t>执行标准</w:t>
      </w:r>
      <w:r w:rsidRPr="00B738B0">
        <w:rPr>
          <w:rFonts w:hint="eastAsia"/>
          <w:bCs/>
        </w:rPr>
        <w:t>]</w:t>
      </w:r>
    </w:p>
    <w:p w:rsidR="004802D1" w:rsidRPr="00B738B0" w:rsidRDefault="004802D1" w:rsidP="004802D1">
      <w:pPr>
        <w:spacing w:line="280" w:lineRule="exact"/>
        <w:rPr>
          <w:bCs/>
        </w:rPr>
      </w:pPr>
      <w:r w:rsidRPr="00B738B0">
        <w:rPr>
          <w:bCs/>
        </w:rPr>
        <w:t>[</w:t>
      </w:r>
      <w:r w:rsidRPr="00B738B0">
        <w:rPr>
          <w:bCs/>
        </w:rPr>
        <w:t>批准文号</w:t>
      </w:r>
      <w:r w:rsidRPr="00B738B0">
        <w:rPr>
          <w:bCs/>
        </w:rPr>
        <w:t>]</w:t>
      </w:r>
    </w:p>
    <w:p w:rsidR="004802D1" w:rsidRPr="00B738B0" w:rsidRDefault="004802D1" w:rsidP="004802D1">
      <w:pPr>
        <w:spacing w:line="280" w:lineRule="exact"/>
        <w:rPr>
          <w:bCs/>
        </w:rPr>
      </w:pPr>
      <w:r w:rsidRPr="00B738B0">
        <w:rPr>
          <w:rFonts w:hint="eastAsia"/>
          <w:bCs/>
        </w:rPr>
        <w:t>[</w:t>
      </w:r>
      <w:r w:rsidRPr="00B738B0">
        <w:rPr>
          <w:rFonts w:hint="eastAsia"/>
          <w:bCs/>
        </w:rPr>
        <w:t>说明书修订日期</w:t>
      </w:r>
      <w:r w:rsidRPr="00B738B0">
        <w:rPr>
          <w:rFonts w:hint="eastAsia"/>
          <w:bCs/>
        </w:rPr>
        <w:t>]</w:t>
      </w:r>
    </w:p>
    <w:p w:rsidR="004802D1" w:rsidRPr="00B738B0" w:rsidRDefault="004802D1" w:rsidP="004802D1">
      <w:pPr>
        <w:spacing w:line="280" w:lineRule="exact"/>
        <w:rPr>
          <w:bCs/>
        </w:rPr>
      </w:pPr>
      <w:r w:rsidRPr="00B738B0">
        <w:rPr>
          <w:bCs/>
        </w:rPr>
        <w:t>[</w:t>
      </w:r>
      <w:r w:rsidRPr="00B738B0">
        <w:rPr>
          <w:bCs/>
        </w:rPr>
        <w:t>生产企业</w:t>
      </w:r>
      <w:r w:rsidRPr="00B738B0">
        <w:rPr>
          <w:bCs/>
        </w:rPr>
        <w:t>]</w:t>
      </w:r>
    </w:p>
    <w:p w:rsidR="004802D1" w:rsidRPr="00B738B0" w:rsidRDefault="004802D1" w:rsidP="004802D1">
      <w:pPr>
        <w:spacing w:line="280" w:lineRule="exact"/>
        <w:rPr>
          <w:bCs/>
        </w:rPr>
      </w:pPr>
      <w:r w:rsidRPr="00B738B0">
        <w:rPr>
          <w:bCs/>
        </w:rPr>
        <w:t>企业名称：</w:t>
      </w:r>
    </w:p>
    <w:p w:rsidR="004802D1" w:rsidRPr="00B738B0" w:rsidRDefault="004802D1" w:rsidP="004802D1">
      <w:pPr>
        <w:spacing w:line="280" w:lineRule="exact"/>
        <w:rPr>
          <w:bCs/>
        </w:rPr>
      </w:pPr>
      <w:r w:rsidRPr="00B738B0">
        <w:rPr>
          <w:rFonts w:hint="eastAsia"/>
          <w:bCs/>
        </w:rPr>
        <w:t>生产</w:t>
      </w:r>
      <w:r w:rsidRPr="00B738B0">
        <w:rPr>
          <w:bCs/>
        </w:rPr>
        <w:t>地址：</w:t>
      </w:r>
    </w:p>
    <w:p w:rsidR="004802D1" w:rsidRPr="00B738B0" w:rsidRDefault="004802D1" w:rsidP="004802D1">
      <w:pPr>
        <w:spacing w:line="280" w:lineRule="exact"/>
        <w:rPr>
          <w:bCs/>
        </w:rPr>
      </w:pPr>
      <w:r w:rsidRPr="00B738B0">
        <w:rPr>
          <w:bCs/>
        </w:rPr>
        <w:t>邮政编码：</w:t>
      </w:r>
    </w:p>
    <w:p w:rsidR="004802D1" w:rsidRPr="00B738B0" w:rsidRDefault="004802D1" w:rsidP="004802D1">
      <w:pPr>
        <w:spacing w:line="280" w:lineRule="exact"/>
        <w:rPr>
          <w:bCs/>
        </w:rPr>
      </w:pPr>
      <w:r w:rsidRPr="00B738B0">
        <w:rPr>
          <w:bCs/>
        </w:rPr>
        <w:t>电话号码：</w:t>
      </w:r>
    </w:p>
    <w:p w:rsidR="004802D1" w:rsidRPr="00B738B0" w:rsidRDefault="004802D1" w:rsidP="004802D1">
      <w:pPr>
        <w:spacing w:line="280" w:lineRule="exact"/>
        <w:rPr>
          <w:bCs/>
        </w:rPr>
      </w:pPr>
      <w:r w:rsidRPr="00B738B0">
        <w:rPr>
          <w:bCs/>
        </w:rPr>
        <w:t>传真号码：</w:t>
      </w:r>
    </w:p>
    <w:p w:rsidR="004802D1" w:rsidRPr="00B738B0" w:rsidRDefault="004802D1" w:rsidP="004802D1">
      <w:pPr>
        <w:spacing w:line="280" w:lineRule="exact"/>
        <w:rPr>
          <w:bCs/>
        </w:rPr>
      </w:pPr>
      <w:r w:rsidRPr="00B738B0">
        <w:rPr>
          <w:bCs/>
        </w:rPr>
        <w:t>网址：</w:t>
      </w:r>
    </w:p>
    <w:p w:rsidR="004802D1" w:rsidRDefault="004802D1" w:rsidP="004802D1">
      <w:pPr>
        <w:rPr>
          <w:b/>
        </w:rPr>
      </w:pPr>
      <w:r w:rsidRPr="00B738B0">
        <w:rPr>
          <w:b/>
        </w:rPr>
        <w:t>如有问题可与生产企业联系</w:t>
      </w:r>
    </w:p>
    <w:p w:rsidR="004802D1" w:rsidRPr="005D4E48" w:rsidRDefault="004802D1" w:rsidP="004802D1">
      <w:pPr>
        <w:pStyle w:val="2"/>
        <w:jc w:val="center"/>
        <w:rPr>
          <w:rFonts w:ascii="方正小标宋简体" w:eastAsia="方正小标宋简体" w:hAnsi="宋体"/>
          <w:b w:val="0"/>
          <w:sz w:val="30"/>
        </w:rPr>
      </w:pPr>
      <w:r>
        <w:rPr>
          <w:b w:val="0"/>
        </w:rPr>
        <w:br w:type="page"/>
      </w:r>
      <w:r w:rsidRPr="005D4E48">
        <w:rPr>
          <w:rFonts w:ascii="方正小标宋简体" w:eastAsia="方正小标宋简体" w:hAnsi="宋体" w:hint="eastAsia"/>
          <w:b w:val="0"/>
          <w:sz w:val="30"/>
        </w:rPr>
        <w:lastRenderedPageBreak/>
        <w:t>灵芝孢子粉胶囊非处方药说明书范本</w:t>
      </w:r>
    </w:p>
    <w:p w:rsidR="004802D1" w:rsidRPr="003A4242" w:rsidRDefault="004802D1" w:rsidP="004802D1">
      <w:pPr>
        <w:spacing w:line="280" w:lineRule="exact"/>
      </w:pPr>
      <w:r w:rsidRPr="003A4242">
        <w:rPr>
          <w:rFonts w:hint="eastAsia"/>
          <w:b/>
        </w:rPr>
        <w:t>请仔细阅读说明书并按说明使用或在药师指导下购买和使用</w:t>
      </w:r>
    </w:p>
    <w:p w:rsidR="004802D1" w:rsidRPr="003A4242" w:rsidRDefault="004802D1" w:rsidP="004802D1">
      <w:pPr>
        <w:spacing w:line="280" w:lineRule="exact"/>
        <w:rPr>
          <w:bCs/>
        </w:rPr>
      </w:pPr>
      <w:r w:rsidRPr="003A4242">
        <w:rPr>
          <w:bCs/>
        </w:rPr>
        <w:t>[</w:t>
      </w:r>
      <w:r w:rsidRPr="003A4242">
        <w:rPr>
          <w:bCs/>
        </w:rPr>
        <w:t>药品名称</w:t>
      </w:r>
      <w:r w:rsidRPr="003A4242">
        <w:rPr>
          <w:bCs/>
        </w:rPr>
        <w:t>]</w:t>
      </w:r>
    </w:p>
    <w:p w:rsidR="004802D1" w:rsidRPr="003A4242" w:rsidRDefault="004802D1" w:rsidP="004802D1">
      <w:pPr>
        <w:spacing w:line="280" w:lineRule="exact"/>
        <w:rPr>
          <w:rFonts w:ascii="宋体"/>
        </w:rPr>
      </w:pPr>
      <w:r w:rsidRPr="003A4242">
        <w:rPr>
          <w:rFonts w:ascii="宋体"/>
        </w:rPr>
        <w:t>通用名称：</w:t>
      </w:r>
      <w:r w:rsidRPr="003A4242">
        <w:rPr>
          <w:rFonts w:ascii="宋体" w:hint="eastAsia"/>
        </w:rPr>
        <w:t>灵芝孢子粉胶囊</w:t>
      </w:r>
    </w:p>
    <w:p w:rsidR="004802D1" w:rsidRPr="003A4242" w:rsidRDefault="004802D1" w:rsidP="004802D1">
      <w:pPr>
        <w:spacing w:line="280" w:lineRule="exact"/>
        <w:rPr>
          <w:rFonts w:ascii="宋体"/>
          <w:b/>
        </w:rPr>
      </w:pPr>
      <w:r w:rsidRPr="003A4242">
        <w:rPr>
          <w:rFonts w:ascii="宋体"/>
        </w:rPr>
        <w:t>汉语拼音</w:t>
      </w:r>
      <w:r w:rsidRPr="003A4242">
        <w:rPr>
          <w:rFonts w:ascii="宋体"/>
          <w:b/>
        </w:rPr>
        <w:t>：</w:t>
      </w:r>
    </w:p>
    <w:p w:rsidR="004802D1" w:rsidRPr="003A4242" w:rsidRDefault="004802D1" w:rsidP="004802D1">
      <w:pPr>
        <w:spacing w:line="280" w:lineRule="exact"/>
      </w:pPr>
      <w:r w:rsidRPr="003A4242">
        <w:rPr>
          <w:bCs/>
        </w:rPr>
        <w:t>[</w:t>
      </w:r>
      <w:r w:rsidRPr="003A4242">
        <w:rPr>
          <w:bCs/>
        </w:rPr>
        <w:t>成份</w:t>
      </w:r>
      <w:r w:rsidRPr="003A4242">
        <w:rPr>
          <w:bCs/>
        </w:rPr>
        <w:t>]</w:t>
      </w:r>
    </w:p>
    <w:p w:rsidR="004802D1" w:rsidRPr="003A4242" w:rsidRDefault="004802D1" w:rsidP="004802D1">
      <w:pPr>
        <w:spacing w:line="280" w:lineRule="exact"/>
        <w:rPr>
          <w:bCs/>
        </w:rPr>
      </w:pPr>
      <w:r w:rsidRPr="003A4242">
        <w:rPr>
          <w:bCs/>
        </w:rPr>
        <w:t>[</w:t>
      </w:r>
      <w:r w:rsidRPr="003A4242">
        <w:rPr>
          <w:bCs/>
        </w:rPr>
        <w:t>性状</w:t>
      </w:r>
      <w:r w:rsidRPr="003A4242">
        <w:rPr>
          <w:bCs/>
        </w:rPr>
        <w:t>]</w:t>
      </w:r>
    </w:p>
    <w:p w:rsidR="004802D1" w:rsidRPr="00A03580" w:rsidRDefault="004802D1" w:rsidP="004802D1">
      <w:pPr>
        <w:spacing w:line="280" w:lineRule="exact"/>
      </w:pPr>
      <w:r w:rsidRPr="00A03580">
        <w:t>[</w:t>
      </w:r>
      <w:r w:rsidRPr="00A03580">
        <w:t>功能主治</w:t>
      </w:r>
      <w:r w:rsidRPr="00A03580">
        <w:t xml:space="preserve">] </w:t>
      </w:r>
      <w:r w:rsidRPr="00A03580">
        <w:t>健脾益气，养心安神。用于心脾两虚，病后体弱，肿瘤患者的辅助治疗。</w:t>
      </w:r>
    </w:p>
    <w:p w:rsidR="004802D1" w:rsidRPr="00A03580" w:rsidRDefault="004802D1" w:rsidP="004802D1">
      <w:pPr>
        <w:spacing w:line="280" w:lineRule="exact"/>
      </w:pPr>
      <w:r w:rsidRPr="00A03580">
        <w:t>[</w:t>
      </w:r>
      <w:r w:rsidRPr="00A03580">
        <w:t>规格</w:t>
      </w:r>
      <w:r w:rsidRPr="00A03580">
        <w:t xml:space="preserve">] </w:t>
      </w:r>
      <w:r w:rsidRPr="00A03580">
        <w:t>每粒重</w:t>
      </w:r>
      <w:r w:rsidRPr="00A03580">
        <w:t>0.2</w:t>
      </w:r>
      <w:r w:rsidRPr="00A03580">
        <w:t>克</w:t>
      </w:r>
    </w:p>
    <w:p w:rsidR="004802D1" w:rsidRPr="00A03580" w:rsidRDefault="004802D1" w:rsidP="004802D1">
      <w:pPr>
        <w:spacing w:line="280" w:lineRule="exact"/>
      </w:pPr>
      <w:r w:rsidRPr="00A03580">
        <w:t>[</w:t>
      </w:r>
      <w:r w:rsidRPr="00A03580">
        <w:t>用法用量</w:t>
      </w:r>
      <w:r w:rsidRPr="00A03580">
        <w:t xml:space="preserve">] </w:t>
      </w:r>
      <w:r w:rsidRPr="00A03580">
        <w:t>口服。一次</w:t>
      </w:r>
      <w:r w:rsidRPr="00A03580">
        <w:t>4</w:t>
      </w:r>
      <w:r>
        <w:rPr>
          <w:rFonts w:hint="eastAsia"/>
        </w:rPr>
        <w:t>—</w:t>
      </w:r>
      <w:r w:rsidRPr="00A03580">
        <w:t>6</w:t>
      </w:r>
      <w:r w:rsidRPr="00A03580">
        <w:t>粒，一日</w:t>
      </w:r>
      <w:r w:rsidRPr="00A03580">
        <w:t>3</w:t>
      </w:r>
      <w:r w:rsidRPr="00A03580">
        <w:t>次。</w:t>
      </w:r>
    </w:p>
    <w:p w:rsidR="004802D1" w:rsidRPr="00A03580" w:rsidRDefault="004802D1" w:rsidP="004802D1">
      <w:pPr>
        <w:spacing w:line="280" w:lineRule="exact"/>
        <w:rPr>
          <w:bCs/>
        </w:rPr>
      </w:pPr>
      <w:r w:rsidRPr="00A03580">
        <w:rPr>
          <w:bCs/>
        </w:rPr>
        <w:t>[</w:t>
      </w:r>
      <w:r w:rsidRPr="00A03580">
        <w:rPr>
          <w:bCs/>
        </w:rPr>
        <w:t>不良反应</w:t>
      </w:r>
      <w:r w:rsidRPr="00A03580">
        <w:rPr>
          <w:bCs/>
        </w:rPr>
        <w:t xml:space="preserve">] </w:t>
      </w:r>
    </w:p>
    <w:p w:rsidR="004802D1" w:rsidRPr="00A03580" w:rsidRDefault="004802D1" w:rsidP="004802D1">
      <w:pPr>
        <w:spacing w:line="280" w:lineRule="exact"/>
        <w:rPr>
          <w:b/>
          <w:bCs/>
        </w:rPr>
      </w:pPr>
      <w:r w:rsidRPr="00A03580">
        <w:rPr>
          <w:b/>
          <w:bCs/>
        </w:rPr>
        <w:t>[</w:t>
      </w:r>
      <w:r w:rsidRPr="00A03580">
        <w:rPr>
          <w:b/>
          <w:bCs/>
        </w:rPr>
        <w:t>禁忌</w:t>
      </w:r>
      <w:r w:rsidRPr="00A03580">
        <w:rPr>
          <w:b/>
          <w:bCs/>
        </w:rPr>
        <w:t xml:space="preserve">] </w:t>
      </w:r>
    </w:p>
    <w:p w:rsidR="004802D1" w:rsidRPr="00A03580" w:rsidRDefault="004802D1" w:rsidP="004802D1">
      <w:pPr>
        <w:spacing w:line="280" w:lineRule="exact"/>
        <w:rPr>
          <w:b/>
          <w:bCs/>
        </w:rPr>
      </w:pPr>
      <w:r w:rsidRPr="00A03580">
        <w:rPr>
          <w:b/>
          <w:bCs/>
        </w:rPr>
        <w:t>[</w:t>
      </w:r>
      <w:r w:rsidRPr="00A03580">
        <w:rPr>
          <w:b/>
          <w:bCs/>
        </w:rPr>
        <w:t>注意事项</w:t>
      </w:r>
      <w:r w:rsidRPr="00A03580">
        <w:rPr>
          <w:b/>
          <w:bCs/>
        </w:rPr>
        <w:t>]</w:t>
      </w:r>
    </w:p>
    <w:p w:rsidR="004802D1" w:rsidRPr="00A03580" w:rsidRDefault="004802D1" w:rsidP="004802D1">
      <w:pPr>
        <w:numPr>
          <w:ilvl w:val="0"/>
          <w:numId w:val="9"/>
        </w:numPr>
        <w:spacing w:line="280" w:lineRule="exact"/>
        <w:rPr>
          <w:b/>
          <w:bCs/>
        </w:rPr>
      </w:pPr>
      <w:r w:rsidRPr="00A03580">
        <w:rPr>
          <w:b/>
        </w:rPr>
        <w:t>忌辛辣、生冷、油腻食物。</w:t>
      </w:r>
    </w:p>
    <w:p w:rsidR="004802D1" w:rsidRPr="00A03580" w:rsidRDefault="004802D1" w:rsidP="004802D1">
      <w:pPr>
        <w:numPr>
          <w:ilvl w:val="0"/>
          <w:numId w:val="9"/>
        </w:numPr>
        <w:spacing w:line="280" w:lineRule="exact"/>
        <w:rPr>
          <w:b/>
          <w:bCs/>
        </w:rPr>
      </w:pPr>
      <w:r w:rsidRPr="00A03580">
        <w:rPr>
          <w:b/>
        </w:rPr>
        <w:t>本品为心脾两虚，病后体弱，肿瘤患者的辅助治疗药品，应在医生确诊后使用。</w:t>
      </w:r>
    </w:p>
    <w:p w:rsidR="004802D1" w:rsidRPr="00A03580" w:rsidRDefault="004802D1" w:rsidP="004802D1">
      <w:pPr>
        <w:numPr>
          <w:ilvl w:val="0"/>
          <w:numId w:val="9"/>
        </w:numPr>
        <w:spacing w:line="280" w:lineRule="exact"/>
        <w:rPr>
          <w:b/>
        </w:rPr>
      </w:pPr>
      <w:r w:rsidRPr="00A03580">
        <w:rPr>
          <w:b/>
        </w:rPr>
        <w:t>第一次使用本品前应咨询医生，治疗期间应定期到医院检查。</w:t>
      </w:r>
    </w:p>
    <w:p w:rsidR="004802D1" w:rsidRPr="00A03580" w:rsidRDefault="004802D1" w:rsidP="004802D1">
      <w:pPr>
        <w:numPr>
          <w:ilvl w:val="0"/>
          <w:numId w:val="9"/>
        </w:numPr>
        <w:spacing w:line="280" w:lineRule="exact"/>
        <w:rPr>
          <w:b/>
        </w:rPr>
      </w:pPr>
      <w:r w:rsidRPr="00A03580">
        <w:rPr>
          <w:b/>
        </w:rPr>
        <w:t>有高血压、心脏病、肝病、糖尿病、肾病等慢性病严重者应在医师指导下服用。</w:t>
      </w:r>
    </w:p>
    <w:p w:rsidR="004802D1" w:rsidRPr="00A03580" w:rsidRDefault="004802D1" w:rsidP="004802D1">
      <w:pPr>
        <w:numPr>
          <w:ilvl w:val="0"/>
          <w:numId w:val="9"/>
        </w:numPr>
        <w:spacing w:line="280" w:lineRule="exact"/>
        <w:rPr>
          <w:b/>
        </w:rPr>
      </w:pPr>
      <w:r w:rsidRPr="00A03580">
        <w:rPr>
          <w:b/>
        </w:rPr>
        <w:t>儿童、孕妇、哺乳期妇女应在医师指导下服用。</w:t>
      </w:r>
    </w:p>
    <w:p w:rsidR="004802D1" w:rsidRPr="00A03580" w:rsidRDefault="004802D1" w:rsidP="004802D1">
      <w:pPr>
        <w:numPr>
          <w:ilvl w:val="0"/>
          <w:numId w:val="9"/>
        </w:numPr>
        <w:spacing w:line="280" w:lineRule="exact"/>
        <w:rPr>
          <w:b/>
        </w:rPr>
      </w:pPr>
      <w:r w:rsidRPr="00A03580">
        <w:rPr>
          <w:b/>
        </w:rPr>
        <w:t>服药期间出现不适症状时，应去医院就诊。</w:t>
      </w:r>
    </w:p>
    <w:p w:rsidR="004802D1" w:rsidRPr="00A03580" w:rsidRDefault="004802D1" w:rsidP="004802D1">
      <w:pPr>
        <w:numPr>
          <w:ilvl w:val="0"/>
          <w:numId w:val="9"/>
        </w:numPr>
        <w:spacing w:line="280" w:lineRule="exact"/>
        <w:rPr>
          <w:b/>
        </w:rPr>
      </w:pPr>
      <w:r w:rsidRPr="00A03580">
        <w:rPr>
          <w:b/>
        </w:rPr>
        <w:t>服用</w:t>
      </w:r>
      <w:r w:rsidRPr="00A03580">
        <w:rPr>
          <w:b/>
        </w:rPr>
        <w:t>2</w:t>
      </w:r>
      <w:r w:rsidRPr="00A03580">
        <w:rPr>
          <w:b/>
        </w:rPr>
        <w:t>周症状无缓解，应去医院就诊。</w:t>
      </w:r>
    </w:p>
    <w:p w:rsidR="004802D1" w:rsidRPr="00A03580" w:rsidRDefault="004802D1" w:rsidP="004802D1">
      <w:pPr>
        <w:numPr>
          <w:ilvl w:val="0"/>
          <w:numId w:val="9"/>
        </w:numPr>
        <w:spacing w:line="300" w:lineRule="exact"/>
        <w:rPr>
          <w:b/>
        </w:rPr>
      </w:pPr>
      <w:r w:rsidRPr="00A03580">
        <w:rPr>
          <w:b/>
        </w:rPr>
        <w:t>对本品过敏者禁用，过敏体质者慎用。</w:t>
      </w:r>
    </w:p>
    <w:p w:rsidR="004802D1" w:rsidRPr="00A03580" w:rsidRDefault="004802D1" w:rsidP="004802D1">
      <w:pPr>
        <w:numPr>
          <w:ilvl w:val="0"/>
          <w:numId w:val="9"/>
        </w:numPr>
        <w:spacing w:line="300" w:lineRule="exact"/>
        <w:rPr>
          <w:b/>
        </w:rPr>
      </w:pPr>
      <w:r w:rsidRPr="00A03580">
        <w:rPr>
          <w:b/>
        </w:rPr>
        <w:t>本品性状发生改变时禁止使用。</w:t>
      </w:r>
    </w:p>
    <w:p w:rsidR="004802D1" w:rsidRPr="00A03580" w:rsidRDefault="004802D1" w:rsidP="004802D1">
      <w:pPr>
        <w:numPr>
          <w:ilvl w:val="0"/>
          <w:numId w:val="9"/>
        </w:numPr>
        <w:spacing w:line="300" w:lineRule="exact"/>
        <w:rPr>
          <w:b/>
        </w:rPr>
      </w:pPr>
      <w:r w:rsidRPr="00A03580">
        <w:rPr>
          <w:b/>
        </w:rPr>
        <w:t>儿童必须在成人监护下使用。</w:t>
      </w:r>
    </w:p>
    <w:p w:rsidR="004802D1" w:rsidRPr="00A03580" w:rsidRDefault="004802D1" w:rsidP="004802D1">
      <w:pPr>
        <w:numPr>
          <w:ilvl w:val="0"/>
          <w:numId w:val="9"/>
        </w:numPr>
        <w:spacing w:line="300" w:lineRule="exact"/>
        <w:rPr>
          <w:b/>
        </w:rPr>
      </w:pPr>
      <w:r w:rsidRPr="00A03580">
        <w:rPr>
          <w:b/>
        </w:rPr>
        <w:t>请将本品放在儿童不能接触的地方。</w:t>
      </w:r>
    </w:p>
    <w:p w:rsidR="004802D1" w:rsidRPr="00A03580" w:rsidRDefault="004802D1" w:rsidP="004802D1">
      <w:pPr>
        <w:numPr>
          <w:ilvl w:val="0"/>
          <w:numId w:val="9"/>
        </w:numPr>
        <w:rPr>
          <w:b/>
        </w:rPr>
      </w:pPr>
      <w:r w:rsidRPr="00A03580">
        <w:rPr>
          <w:b/>
        </w:rPr>
        <w:t>如正在使用其他药品，使用本品前请咨询医师或药师。</w:t>
      </w:r>
    </w:p>
    <w:p w:rsidR="004802D1" w:rsidRPr="003A4242" w:rsidRDefault="004802D1" w:rsidP="004802D1">
      <w:pPr>
        <w:spacing w:line="280" w:lineRule="exact"/>
      </w:pPr>
      <w:r w:rsidRPr="003A4242">
        <w:rPr>
          <w:rFonts w:hint="eastAsia"/>
        </w:rPr>
        <w:t>[</w:t>
      </w:r>
      <w:r w:rsidRPr="003A4242">
        <w:rPr>
          <w:rFonts w:hint="eastAsia"/>
        </w:rPr>
        <w:t>药物相互作用］如与其他药物同时使用可能会发生药物相互作用，详情请咨询医师或药师。</w:t>
      </w:r>
    </w:p>
    <w:p w:rsidR="004802D1" w:rsidRPr="003A4242" w:rsidRDefault="004802D1" w:rsidP="004802D1">
      <w:pPr>
        <w:spacing w:line="280" w:lineRule="exact"/>
        <w:rPr>
          <w:bCs/>
        </w:rPr>
      </w:pPr>
      <w:r w:rsidRPr="003A4242">
        <w:rPr>
          <w:bCs/>
        </w:rPr>
        <w:t>[</w:t>
      </w:r>
      <w:r w:rsidRPr="003A4242">
        <w:rPr>
          <w:bCs/>
        </w:rPr>
        <w:t>贮藏</w:t>
      </w:r>
      <w:r w:rsidRPr="003A4242">
        <w:rPr>
          <w:bCs/>
        </w:rPr>
        <w:t xml:space="preserve">] </w:t>
      </w:r>
    </w:p>
    <w:p w:rsidR="004802D1" w:rsidRPr="003A4242" w:rsidRDefault="004802D1" w:rsidP="004802D1">
      <w:pPr>
        <w:spacing w:line="280" w:lineRule="exact"/>
        <w:rPr>
          <w:bCs/>
        </w:rPr>
      </w:pPr>
      <w:r w:rsidRPr="003A4242">
        <w:rPr>
          <w:bCs/>
        </w:rPr>
        <w:t>[</w:t>
      </w:r>
      <w:r w:rsidRPr="003A4242">
        <w:rPr>
          <w:bCs/>
        </w:rPr>
        <w:t>包装</w:t>
      </w:r>
      <w:r w:rsidRPr="003A4242">
        <w:rPr>
          <w:bCs/>
        </w:rPr>
        <w:t>]</w:t>
      </w:r>
    </w:p>
    <w:p w:rsidR="004802D1" w:rsidRPr="003A4242" w:rsidRDefault="004802D1" w:rsidP="004802D1">
      <w:pPr>
        <w:spacing w:line="280" w:lineRule="exact"/>
        <w:rPr>
          <w:bCs/>
        </w:rPr>
      </w:pPr>
      <w:r w:rsidRPr="003A4242">
        <w:rPr>
          <w:bCs/>
        </w:rPr>
        <w:t>[</w:t>
      </w:r>
      <w:r w:rsidRPr="003A4242">
        <w:rPr>
          <w:bCs/>
        </w:rPr>
        <w:t>有效期</w:t>
      </w:r>
      <w:r w:rsidRPr="003A4242">
        <w:rPr>
          <w:bCs/>
        </w:rPr>
        <w:t>]</w:t>
      </w:r>
    </w:p>
    <w:p w:rsidR="004802D1" w:rsidRPr="003A4242" w:rsidRDefault="004802D1" w:rsidP="004802D1">
      <w:pPr>
        <w:spacing w:line="280" w:lineRule="exact"/>
        <w:rPr>
          <w:bCs/>
        </w:rPr>
      </w:pPr>
      <w:r w:rsidRPr="003A4242">
        <w:rPr>
          <w:rFonts w:hint="eastAsia"/>
          <w:bCs/>
        </w:rPr>
        <w:t>[</w:t>
      </w:r>
      <w:r w:rsidRPr="003A4242">
        <w:rPr>
          <w:rFonts w:hint="eastAsia"/>
          <w:bCs/>
        </w:rPr>
        <w:t>执行标准</w:t>
      </w:r>
      <w:r w:rsidRPr="003A4242">
        <w:rPr>
          <w:rFonts w:hint="eastAsia"/>
          <w:bCs/>
        </w:rPr>
        <w:t>]</w:t>
      </w:r>
    </w:p>
    <w:p w:rsidR="004802D1" w:rsidRPr="003A4242" w:rsidRDefault="004802D1" w:rsidP="004802D1">
      <w:pPr>
        <w:spacing w:line="280" w:lineRule="exact"/>
        <w:rPr>
          <w:bCs/>
        </w:rPr>
      </w:pPr>
      <w:r w:rsidRPr="003A4242">
        <w:rPr>
          <w:bCs/>
        </w:rPr>
        <w:t>[</w:t>
      </w:r>
      <w:r w:rsidRPr="003A4242">
        <w:rPr>
          <w:bCs/>
        </w:rPr>
        <w:t>批准文号</w:t>
      </w:r>
      <w:r w:rsidRPr="003A4242">
        <w:rPr>
          <w:bCs/>
        </w:rPr>
        <w:t>]</w:t>
      </w:r>
    </w:p>
    <w:p w:rsidR="004802D1" w:rsidRPr="003A4242" w:rsidRDefault="004802D1" w:rsidP="004802D1">
      <w:pPr>
        <w:spacing w:line="280" w:lineRule="exact"/>
        <w:rPr>
          <w:bCs/>
        </w:rPr>
      </w:pPr>
      <w:r w:rsidRPr="003A4242">
        <w:rPr>
          <w:rFonts w:hint="eastAsia"/>
          <w:bCs/>
        </w:rPr>
        <w:t>[</w:t>
      </w:r>
      <w:r w:rsidRPr="003A4242">
        <w:rPr>
          <w:rFonts w:hint="eastAsia"/>
          <w:bCs/>
        </w:rPr>
        <w:t>说明书修订日期</w:t>
      </w:r>
      <w:r w:rsidRPr="003A4242">
        <w:rPr>
          <w:rFonts w:hint="eastAsia"/>
          <w:bCs/>
        </w:rPr>
        <w:t>]</w:t>
      </w:r>
    </w:p>
    <w:p w:rsidR="004802D1" w:rsidRPr="003A4242" w:rsidRDefault="004802D1" w:rsidP="004802D1">
      <w:pPr>
        <w:spacing w:line="280" w:lineRule="exact"/>
        <w:rPr>
          <w:bCs/>
        </w:rPr>
      </w:pPr>
      <w:r w:rsidRPr="003A4242">
        <w:rPr>
          <w:bCs/>
        </w:rPr>
        <w:t>[</w:t>
      </w:r>
      <w:r w:rsidRPr="003A4242">
        <w:rPr>
          <w:bCs/>
        </w:rPr>
        <w:t>生产企业</w:t>
      </w:r>
      <w:r w:rsidRPr="003A4242">
        <w:rPr>
          <w:bCs/>
        </w:rPr>
        <w:t>]</w:t>
      </w:r>
    </w:p>
    <w:p w:rsidR="004802D1" w:rsidRPr="003A4242" w:rsidRDefault="004802D1" w:rsidP="004802D1">
      <w:pPr>
        <w:spacing w:line="280" w:lineRule="exact"/>
        <w:rPr>
          <w:bCs/>
        </w:rPr>
      </w:pPr>
      <w:r w:rsidRPr="003A4242">
        <w:rPr>
          <w:bCs/>
        </w:rPr>
        <w:t>企业名称：</w:t>
      </w:r>
    </w:p>
    <w:p w:rsidR="004802D1" w:rsidRPr="003A4242" w:rsidRDefault="004802D1" w:rsidP="004802D1">
      <w:pPr>
        <w:spacing w:line="280" w:lineRule="exact"/>
        <w:rPr>
          <w:bCs/>
        </w:rPr>
      </w:pPr>
      <w:r w:rsidRPr="003A4242">
        <w:rPr>
          <w:rFonts w:hint="eastAsia"/>
          <w:bCs/>
        </w:rPr>
        <w:t>生产</w:t>
      </w:r>
      <w:r w:rsidRPr="003A4242">
        <w:rPr>
          <w:bCs/>
        </w:rPr>
        <w:t>地址：</w:t>
      </w:r>
    </w:p>
    <w:p w:rsidR="004802D1" w:rsidRPr="003A4242" w:rsidRDefault="004802D1" w:rsidP="004802D1">
      <w:pPr>
        <w:spacing w:line="280" w:lineRule="exact"/>
        <w:rPr>
          <w:bCs/>
        </w:rPr>
      </w:pPr>
      <w:r w:rsidRPr="003A4242">
        <w:rPr>
          <w:bCs/>
        </w:rPr>
        <w:t>邮政编码：</w:t>
      </w:r>
    </w:p>
    <w:p w:rsidR="004802D1" w:rsidRPr="003A4242" w:rsidRDefault="004802D1" w:rsidP="004802D1">
      <w:pPr>
        <w:spacing w:line="280" w:lineRule="exact"/>
        <w:rPr>
          <w:bCs/>
        </w:rPr>
      </w:pPr>
      <w:r w:rsidRPr="003A4242">
        <w:rPr>
          <w:bCs/>
        </w:rPr>
        <w:t>电话号码：</w:t>
      </w:r>
    </w:p>
    <w:p w:rsidR="004802D1" w:rsidRPr="003A4242" w:rsidRDefault="004802D1" w:rsidP="004802D1">
      <w:pPr>
        <w:spacing w:line="280" w:lineRule="exact"/>
        <w:rPr>
          <w:bCs/>
        </w:rPr>
      </w:pPr>
      <w:r w:rsidRPr="003A4242">
        <w:rPr>
          <w:bCs/>
        </w:rPr>
        <w:t>传真号码：</w:t>
      </w:r>
    </w:p>
    <w:p w:rsidR="004802D1" w:rsidRPr="003A4242" w:rsidRDefault="004802D1" w:rsidP="004802D1">
      <w:pPr>
        <w:spacing w:line="280" w:lineRule="exact"/>
        <w:rPr>
          <w:bCs/>
        </w:rPr>
      </w:pPr>
      <w:r w:rsidRPr="003A4242">
        <w:rPr>
          <w:bCs/>
        </w:rPr>
        <w:t>网址：</w:t>
      </w:r>
    </w:p>
    <w:p w:rsidR="004802D1" w:rsidRDefault="004802D1" w:rsidP="004802D1">
      <w:pPr>
        <w:rPr>
          <w:b/>
        </w:rPr>
      </w:pPr>
      <w:r w:rsidRPr="003A4242">
        <w:rPr>
          <w:b/>
        </w:rPr>
        <w:t>如有问题可与生产企业联系</w:t>
      </w:r>
    </w:p>
    <w:p w:rsidR="004802D1" w:rsidRPr="005D4E48" w:rsidRDefault="004802D1" w:rsidP="004802D1">
      <w:pPr>
        <w:pStyle w:val="2"/>
        <w:jc w:val="center"/>
        <w:rPr>
          <w:rFonts w:ascii="方正小标宋简体" w:eastAsia="方正小标宋简体" w:hAnsi="宋体"/>
          <w:b w:val="0"/>
          <w:sz w:val="30"/>
        </w:rPr>
      </w:pPr>
      <w:r>
        <w:rPr>
          <w:b w:val="0"/>
        </w:rPr>
        <w:br w:type="page"/>
      </w:r>
      <w:r w:rsidRPr="005D4E48">
        <w:rPr>
          <w:rFonts w:ascii="方正小标宋简体" w:eastAsia="方正小标宋简体" w:hAnsi="宋体" w:hint="eastAsia"/>
          <w:b w:val="0"/>
          <w:sz w:val="30"/>
        </w:rPr>
        <w:lastRenderedPageBreak/>
        <w:t>麻黄止嗽胶囊非处方药说明书范本</w:t>
      </w:r>
    </w:p>
    <w:p w:rsidR="004802D1" w:rsidRPr="008D7F98" w:rsidRDefault="004802D1" w:rsidP="004802D1">
      <w:pPr>
        <w:spacing w:line="280" w:lineRule="exact"/>
      </w:pPr>
      <w:r w:rsidRPr="008D7F98">
        <w:rPr>
          <w:b/>
        </w:rPr>
        <w:t>请仔细阅读说明书并按说明使用或在药师指导下购买和使用</w:t>
      </w:r>
    </w:p>
    <w:p w:rsidR="004802D1" w:rsidRPr="008D7F98" w:rsidRDefault="004802D1" w:rsidP="004802D1">
      <w:pPr>
        <w:spacing w:line="280" w:lineRule="exact"/>
        <w:rPr>
          <w:bCs/>
        </w:rPr>
      </w:pPr>
      <w:r w:rsidRPr="008D7F98">
        <w:rPr>
          <w:bCs/>
        </w:rPr>
        <w:t>[</w:t>
      </w:r>
      <w:r w:rsidRPr="008D7F98">
        <w:rPr>
          <w:bCs/>
        </w:rPr>
        <w:t>药品名称</w:t>
      </w:r>
      <w:r w:rsidRPr="008D7F98">
        <w:rPr>
          <w:bCs/>
        </w:rPr>
        <w:t>]</w:t>
      </w:r>
    </w:p>
    <w:p w:rsidR="004802D1" w:rsidRPr="008D7F98" w:rsidRDefault="004802D1" w:rsidP="004802D1">
      <w:pPr>
        <w:spacing w:line="280" w:lineRule="exact"/>
      </w:pPr>
      <w:r w:rsidRPr="008D7F98">
        <w:t>通用名称</w:t>
      </w:r>
      <w:r w:rsidRPr="008D7F98">
        <w:rPr>
          <w:b/>
        </w:rPr>
        <w:t>：</w:t>
      </w:r>
      <w:r w:rsidRPr="008D7F98">
        <w:rPr>
          <w:rFonts w:hint="eastAsia"/>
        </w:rPr>
        <w:t>麻黄止嗽胶囊</w:t>
      </w:r>
    </w:p>
    <w:p w:rsidR="004802D1" w:rsidRPr="008D7F98" w:rsidRDefault="004802D1" w:rsidP="004802D1">
      <w:pPr>
        <w:spacing w:line="280" w:lineRule="exact"/>
        <w:rPr>
          <w:b/>
        </w:rPr>
      </w:pPr>
      <w:r w:rsidRPr="008D7F98">
        <w:t>汉语拼音</w:t>
      </w:r>
      <w:r w:rsidRPr="008D7F98">
        <w:rPr>
          <w:b/>
        </w:rPr>
        <w:t>：</w:t>
      </w:r>
    </w:p>
    <w:p w:rsidR="004802D1" w:rsidRPr="008D7F98" w:rsidRDefault="004802D1" w:rsidP="004802D1">
      <w:pPr>
        <w:spacing w:line="280" w:lineRule="exact"/>
        <w:rPr>
          <w:b/>
        </w:rPr>
      </w:pPr>
      <w:r w:rsidRPr="008D7F98">
        <w:rPr>
          <w:bCs/>
        </w:rPr>
        <w:t>[</w:t>
      </w:r>
      <w:r w:rsidRPr="008D7F98">
        <w:rPr>
          <w:bCs/>
        </w:rPr>
        <w:t>成份</w:t>
      </w:r>
      <w:r w:rsidRPr="008D7F98">
        <w:rPr>
          <w:bCs/>
        </w:rPr>
        <w:t>]</w:t>
      </w:r>
    </w:p>
    <w:p w:rsidR="004802D1" w:rsidRPr="008D7F98" w:rsidRDefault="004802D1" w:rsidP="004802D1">
      <w:pPr>
        <w:spacing w:line="280" w:lineRule="exact"/>
        <w:rPr>
          <w:bCs/>
        </w:rPr>
      </w:pPr>
      <w:r w:rsidRPr="008D7F98">
        <w:rPr>
          <w:bCs/>
        </w:rPr>
        <w:t>[</w:t>
      </w:r>
      <w:r w:rsidRPr="008D7F98">
        <w:rPr>
          <w:bCs/>
        </w:rPr>
        <w:t>性状</w:t>
      </w:r>
      <w:r w:rsidRPr="008D7F98">
        <w:rPr>
          <w:bCs/>
        </w:rPr>
        <w:t>]</w:t>
      </w:r>
    </w:p>
    <w:p w:rsidR="004802D1" w:rsidRPr="008D7F98" w:rsidRDefault="004802D1" w:rsidP="004802D1">
      <w:pPr>
        <w:spacing w:line="280" w:lineRule="exact"/>
      </w:pPr>
      <w:r w:rsidRPr="008D7F98">
        <w:rPr>
          <w:bCs/>
        </w:rPr>
        <w:t>[</w:t>
      </w:r>
      <w:r w:rsidRPr="008D7F98">
        <w:rPr>
          <w:bCs/>
        </w:rPr>
        <w:t>功能主治</w:t>
      </w:r>
      <w:r w:rsidRPr="008D7F98">
        <w:rPr>
          <w:bCs/>
        </w:rPr>
        <w:t>]</w:t>
      </w:r>
      <w:r w:rsidRPr="008D7F98">
        <w:rPr>
          <w:rFonts w:hint="eastAsia"/>
        </w:rPr>
        <w:t>解表散寒，宣肺化痰，止咳平喘。用于感冒风寒，无汗鼻塞，咳嗽痰喘。</w:t>
      </w:r>
    </w:p>
    <w:p w:rsidR="004802D1" w:rsidRPr="008D7F98" w:rsidRDefault="004802D1" w:rsidP="004802D1">
      <w:pPr>
        <w:spacing w:line="280" w:lineRule="exact"/>
        <w:rPr>
          <w:bCs/>
        </w:rPr>
      </w:pPr>
      <w:r w:rsidRPr="008D7F98">
        <w:rPr>
          <w:bCs/>
        </w:rPr>
        <w:t>[</w:t>
      </w:r>
      <w:r w:rsidRPr="008D7F98">
        <w:rPr>
          <w:bCs/>
        </w:rPr>
        <w:t>规格</w:t>
      </w:r>
      <w:r w:rsidRPr="008D7F98">
        <w:rPr>
          <w:bCs/>
        </w:rPr>
        <w:t>]</w:t>
      </w:r>
      <w:r w:rsidRPr="008D7F98">
        <w:rPr>
          <w:rFonts w:hint="eastAsia"/>
        </w:rPr>
        <w:t>每粒装</w:t>
      </w:r>
      <w:r w:rsidRPr="008D7F98">
        <w:rPr>
          <w:rFonts w:hint="eastAsia"/>
        </w:rPr>
        <w:t>0.28</w:t>
      </w:r>
      <w:r w:rsidRPr="008D7F98">
        <w:rPr>
          <w:rFonts w:hint="eastAsia"/>
        </w:rPr>
        <w:t>克</w:t>
      </w:r>
    </w:p>
    <w:p w:rsidR="004802D1" w:rsidRPr="008D7F98" w:rsidRDefault="004802D1" w:rsidP="004802D1">
      <w:pPr>
        <w:spacing w:line="280" w:lineRule="exact"/>
      </w:pPr>
      <w:r w:rsidRPr="008D7F98">
        <w:rPr>
          <w:bCs/>
        </w:rPr>
        <w:t>[</w:t>
      </w:r>
      <w:r w:rsidRPr="008D7F98">
        <w:rPr>
          <w:bCs/>
        </w:rPr>
        <w:t>用法用量</w:t>
      </w:r>
      <w:r w:rsidRPr="008D7F98">
        <w:rPr>
          <w:bCs/>
        </w:rPr>
        <w:t>]</w:t>
      </w:r>
      <w:r w:rsidRPr="008D7F98">
        <w:rPr>
          <w:rFonts w:hint="eastAsia"/>
        </w:rPr>
        <w:t>口服。一次</w:t>
      </w:r>
      <w:r w:rsidRPr="008D7F98">
        <w:rPr>
          <w:rFonts w:hint="eastAsia"/>
        </w:rPr>
        <w:t>3</w:t>
      </w:r>
      <w:r w:rsidRPr="008D7F98">
        <w:rPr>
          <w:rFonts w:hint="eastAsia"/>
        </w:rPr>
        <w:t>粒，一日</w:t>
      </w:r>
      <w:r w:rsidRPr="008D7F98">
        <w:rPr>
          <w:rFonts w:hint="eastAsia"/>
        </w:rPr>
        <w:t>2</w:t>
      </w:r>
      <w:r w:rsidRPr="008D7F98">
        <w:rPr>
          <w:rFonts w:hint="eastAsia"/>
        </w:rPr>
        <w:t>次。</w:t>
      </w:r>
    </w:p>
    <w:p w:rsidR="004802D1" w:rsidRPr="003342E6" w:rsidRDefault="004802D1" w:rsidP="004802D1">
      <w:pPr>
        <w:spacing w:line="280" w:lineRule="exact"/>
        <w:rPr>
          <w:bCs/>
        </w:rPr>
      </w:pPr>
      <w:r w:rsidRPr="003342E6">
        <w:rPr>
          <w:bCs/>
        </w:rPr>
        <w:t>[</w:t>
      </w:r>
      <w:r w:rsidRPr="003342E6">
        <w:rPr>
          <w:bCs/>
        </w:rPr>
        <w:t>不良反应</w:t>
      </w:r>
      <w:r w:rsidRPr="003342E6">
        <w:rPr>
          <w:bCs/>
        </w:rPr>
        <w:t>]</w:t>
      </w:r>
      <w:r w:rsidRPr="003342E6">
        <w:rPr>
          <w:rFonts w:hint="eastAsia"/>
          <w:bCs/>
        </w:rPr>
        <w:t>个别患者出现轻度恶心、上腹部不适，能自行缓解。</w:t>
      </w:r>
    </w:p>
    <w:p w:rsidR="004802D1" w:rsidRPr="008D7F98" w:rsidRDefault="004802D1" w:rsidP="004802D1">
      <w:pPr>
        <w:spacing w:line="280" w:lineRule="exact"/>
        <w:rPr>
          <w:b/>
          <w:bCs/>
        </w:rPr>
      </w:pPr>
      <w:r w:rsidRPr="008D7F98">
        <w:rPr>
          <w:b/>
          <w:bCs/>
        </w:rPr>
        <w:t>[</w:t>
      </w:r>
      <w:r w:rsidRPr="008D7F98">
        <w:rPr>
          <w:b/>
          <w:bCs/>
        </w:rPr>
        <w:t>禁忌</w:t>
      </w:r>
      <w:r w:rsidRPr="008D7F98">
        <w:rPr>
          <w:b/>
          <w:bCs/>
        </w:rPr>
        <w:t>]</w:t>
      </w:r>
      <w:r w:rsidRPr="008D7F98">
        <w:rPr>
          <w:rFonts w:hint="eastAsia"/>
          <w:b/>
        </w:rPr>
        <w:t>有汗及汗多者，肺虚痨嗽，干咳无痰及心脏病患者忌服。</w:t>
      </w:r>
    </w:p>
    <w:p w:rsidR="004802D1" w:rsidRPr="008D7F98" w:rsidRDefault="004802D1" w:rsidP="004802D1">
      <w:pPr>
        <w:spacing w:line="280" w:lineRule="exact"/>
        <w:rPr>
          <w:b/>
          <w:bCs/>
        </w:rPr>
      </w:pPr>
      <w:r w:rsidRPr="008D7F98">
        <w:rPr>
          <w:b/>
          <w:bCs/>
        </w:rPr>
        <w:t>[</w:t>
      </w:r>
      <w:r w:rsidRPr="008D7F98">
        <w:rPr>
          <w:b/>
          <w:bCs/>
        </w:rPr>
        <w:t>注意事项</w:t>
      </w:r>
      <w:r w:rsidRPr="008D7F98">
        <w:rPr>
          <w:b/>
          <w:bCs/>
        </w:rPr>
        <w:t>]</w:t>
      </w:r>
    </w:p>
    <w:p w:rsidR="004802D1" w:rsidRPr="008D7F98" w:rsidRDefault="004802D1" w:rsidP="004802D1">
      <w:pPr>
        <w:numPr>
          <w:ilvl w:val="0"/>
          <w:numId w:val="10"/>
        </w:numPr>
        <w:spacing w:line="280" w:lineRule="exact"/>
        <w:rPr>
          <w:b/>
        </w:rPr>
      </w:pPr>
      <w:r w:rsidRPr="008D7F98">
        <w:rPr>
          <w:rFonts w:hint="eastAsia"/>
          <w:b/>
        </w:rPr>
        <w:t>忌食生冷、辛辣、油腻之物。</w:t>
      </w:r>
    </w:p>
    <w:p w:rsidR="004802D1" w:rsidRPr="008D7F98" w:rsidRDefault="004802D1" w:rsidP="004802D1">
      <w:pPr>
        <w:numPr>
          <w:ilvl w:val="0"/>
          <w:numId w:val="10"/>
        </w:numPr>
        <w:spacing w:line="280" w:lineRule="exact"/>
        <w:rPr>
          <w:b/>
        </w:rPr>
      </w:pPr>
      <w:r w:rsidRPr="008D7F98">
        <w:rPr>
          <w:rFonts w:hint="eastAsia"/>
          <w:b/>
        </w:rPr>
        <w:t>运动员慎用。儿童及体质虚弱者慎用。</w:t>
      </w:r>
    </w:p>
    <w:p w:rsidR="004802D1" w:rsidRPr="008D7F98" w:rsidRDefault="004802D1" w:rsidP="004802D1">
      <w:pPr>
        <w:numPr>
          <w:ilvl w:val="0"/>
          <w:numId w:val="10"/>
        </w:numPr>
        <w:spacing w:line="280" w:lineRule="exact"/>
        <w:rPr>
          <w:b/>
        </w:rPr>
      </w:pPr>
      <w:r w:rsidRPr="008D7F98">
        <w:rPr>
          <w:rFonts w:ascii="宋体" w:hint="eastAsia"/>
          <w:b/>
        </w:rPr>
        <w:t>高血压患者慎用。</w:t>
      </w:r>
      <w:r w:rsidRPr="008D7F98">
        <w:rPr>
          <w:rFonts w:ascii="宋体" w:hAnsi="宋体" w:hint="eastAsia"/>
          <w:b/>
        </w:rPr>
        <w:t>有肝病、</w:t>
      </w:r>
      <w:r w:rsidRPr="008D7F98">
        <w:rPr>
          <w:rFonts w:hint="eastAsia"/>
          <w:b/>
        </w:rPr>
        <w:t>糖尿病、</w:t>
      </w:r>
      <w:r w:rsidRPr="008D7F98">
        <w:rPr>
          <w:rFonts w:ascii="宋体" w:hAnsi="宋体" w:hint="eastAsia"/>
          <w:b/>
        </w:rPr>
        <w:t>肾病等慢性病</w:t>
      </w:r>
      <w:r w:rsidRPr="008D7F98">
        <w:rPr>
          <w:rFonts w:hint="eastAsia"/>
          <w:b/>
        </w:rPr>
        <w:t>患者</w:t>
      </w:r>
      <w:r w:rsidRPr="008D7F98">
        <w:rPr>
          <w:rFonts w:ascii="宋体" w:hAnsi="宋体" w:hint="eastAsia"/>
          <w:b/>
        </w:rPr>
        <w:t>应在医师指导下服用。</w:t>
      </w:r>
    </w:p>
    <w:p w:rsidR="004802D1" w:rsidRPr="008D7F98" w:rsidRDefault="004802D1" w:rsidP="004802D1">
      <w:pPr>
        <w:numPr>
          <w:ilvl w:val="0"/>
          <w:numId w:val="10"/>
        </w:numPr>
        <w:spacing w:line="280" w:lineRule="exact"/>
        <w:rPr>
          <w:rFonts w:ascii="宋体"/>
          <w:b/>
        </w:rPr>
      </w:pPr>
      <w:r w:rsidRPr="008D7F98">
        <w:rPr>
          <w:rFonts w:ascii="宋体" w:hAnsi="宋体" w:hint="eastAsia"/>
          <w:b/>
        </w:rPr>
        <w:t>孕妇、哺乳期妇女慎用并应在医师指导下服用。</w:t>
      </w:r>
    </w:p>
    <w:p w:rsidR="004802D1" w:rsidRPr="008D7F98" w:rsidRDefault="004802D1" w:rsidP="004802D1">
      <w:pPr>
        <w:numPr>
          <w:ilvl w:val="0"/>
          <w:numId w:val="10"/>
        </w:numPr>
        <w:spacing w:line="280" w:lineRule="exact"/>
        <w:rPr>
          <w:rFonts w:ascii="宋体"/>
          <w:b/>
        </w:rPr>
      </w:pPr>
      <w:r w:rsidRPr="008D7F98">
        <w:rPr>
          <w:rFonts w:ascii="宋体" w:hint="eastAsia"/>
          <w:b/>
        </w:rPr>
        <w:t>本品适用于风寒咳嗽，其表现为咳嗽声重，气急，咳痰稀薄色白，常伴鼻塞，流清涕。</w:t>
      </w:r>
    </w:p>
    <w:p w:rsidR="004802D1" w:rsidRPr="008D7F98" w:rsidRDefault="004802D1" w:rsidP="004802D1">
      <w:pPr>
        <w:numPr>
          <w:ilvl w:val="0"/>
          <w:numId w:val="10"/>
        </w:numPr>
        <w:spacing w:line="280" w:lineRule="exact"/>
        <w:rPr>
          <w:rFonts w:ascii="宋体"/>
          <w:b/>
        </w:rPr>
      </w:pPr>
      <w:r w:rsidRPr="008D7F98">
        <w:rPr>
          <w:rFonts w:ascii="宋体" w:hint="eastAsia"/>
          <w:b/>
        </w:rPr>
        <w:t>支气管扩张、肺脓疡、肺心病、肺结核患者</w:t>
      </w:r>
      <w:r w:rsidRPr="007F3130">
        <w:rPr>
          <w:rFonts w:ascii="宋体"/>
          <w:b/>
        </w:rPr>
        <w:t>出现咳嗽时应去医院就诊。</w:t>
      </w:r>
    </w:p>
    <w:p w:rsidR="004802D1" w:rsidRPr="008D7F98" w:rsidRDefault="004802D1" w:rsidP="004802D1">
      <w:pPr>
        <w:numPr>
          <w:ilvl w:val="0"/>
          <w:numId w:val="10"/>
        </w:numPr>
        <w:spacing w:line="280" w:lineRule="exact"/>
        <w:rPr>
          <w:rFonts w:ascii="宋体"/>
          <w:b/>
        </w:rPr>
      </w:pPr>
      <w:r w:rsidRPr="008D7F98">
        <w:rPr>
          <w:rFonts w:ascii="宋体" w:hint="eastAsia"/>
          <w:b/>
        </w:rPr>
        <w:t>服用三天病证无改善，应停止服用，去医院就诊。</w:t>
      </w:r>
    </w:p>
    <w:p w:rsidR="004802D1" w:rsidRPr="008D7F98" w:rsidRDefault="004802D1" w:rsidP="004802D1">
      <w:pPr>
        <w:numPr>
          <w:ilvl w:val="0"/>
          <w:numId w:val="10"/>
        </w:numPr>
        <w:spacing w:line="280" w:lineRule="exact"/>
        <w:rPr>
          <w:rFonts w:ascii="宋体"/>
          <w:b/>
        </w:rPr>
      </w:pPr>
      <w:r w:rsidRPr="008D7F98">
        <w:rPr>
          <w:rFonts w:ascii="宋体" w:hint="eastAsia"/>
          <w:b/>
        </w:rPr>
        <w:t>服药期间，若患者出现高热，体温超过</w:t>
      </w:r>
      <w:smartTag w:uri="urn:schemas-microsoft-com:office:smarttags" w:element="chmetcnv">
        <w:smartTagPr>
          <w:attr w:name="TCSC" w:val="0"/>
          <w:attr w:name="NumberType" w:val="1"/>
          <w:attr w:name="Negative" w:val="False"/>
          <w:attr w:name="HasSpace" w:val="False"/>
          <w:attr w:name="SourceValue" w:val="38"/>
          <w:attr w:name="UnitName" w:val="℃"/>
        </w:smartTagPr>
        <w:r w:rsidRPr="008D7F98">
          <w:rPr>
            <w:rFonts w:ascii="宋体"/>
            <w:b/>
          </w:rPr>
          <w:t>38</w:t>
        </w:r>
        <w:r w:rsidRPr="008D7F98">
          <w:rPr>
            <w:rFonts w:ascii="宋体" w:hint="eastAsia"/>
            <w:b/>
          </w:rPr>
          <w:t>℃</w:t>
        </w:r>
      </w:smartTag>
      <w:r w:rsidRPr="008D7F98">
        <w:rPr>
          <w:rFonts w:ascii="宋体" w:hint="eastAsia"/>
          <w:b/>
        </w:rPr>
        <w:t>，或出现喘促气急者，或咳嗽加重，痰量明显增多，或痰色由白转黄者应到医院就诊。</w:t>
      </w:r>
    </w:p>
    <w:p w:rsidR="004802D1" w:rsidRPr="008D7F98" w:rsidRDefault="004802D1" w:rsidP="004802D1">
      <w:pPr>
        <w:numPr>
          <w:ilvl w:val="0"/>
          <w:numId w:val="10"/>
        </w:numPr>
        <w:spacing w:line="300" w:lineRule="exact"/>
        <w:rPr>
          <w:b/>
        </w:rPr>
      </w:pPr>
      <w:r w:rsidRPr="008D7F98">
        <w:rPr>
          <w:rFonts w:ascii="宋体" w:hAnsi="宋体" w:hint="eastAsia"/>
          <w:b/>
        </w:rPr>
        <w:t>严格按用法用量服用，本品不宜长期服用。</w:t>
      </w:r>
    </w:p>
    <w:p w:rsidR="004802D1" w:rsidRPr="008D7F98" w:rsidRDefault="004802D1" w:rsidP="004802D1">
      <w:pPr>
        <w:numPr>
          <w:ilvl w:val="0"/>
          <w:numId w:val="10"/>
        </w:numPr>
        <w:spacing w:line="280" w:lineRule="exact"/>
        <w:rPr>
          <w:b/>
        </w:rPr>
      </w:pPr>
      <w:r w:rsidRPr="008D7F98">
        <w:rPr>
          <w:b/>
        </w:rPr>
        <w:t>对本品过敏者禁用，过敏体质者慎用。</w:t>
      </w:r>
    </w:p>
    <w:p w:rsidR="004802D1" w:rsidRPr="008D7F98" w:rsidRDefault="004802D1" w:rsidP="004802D1">
      <w:pPr>
        <w:numPr>
          <w:ilvl w:val="0"/>
          <w:numId w:val="10"/>
        </w:numPr>
        <w:spacing w:line="280" w:lineRule="exact"/>
        <w:rPr>
          <w:rFonts w:ascii="宋体"/>
          <w:b/>
        </w:rPr>
      </w:pPr>
      <w:r w:rsidRPr="008D7F98">
        <w:rPr>
          <w:rFonts w:ascii="宋体" w:hint="eastAsia"/>
          <w:b/>
        </w:rPr>
        <w:t>本品性状发生改变时禁止使用。</w:t>
      </w:r>
    </w:p>
    <w:p w:rsidR="004802D1" w:rsidRPr="008D7F98" w:rsidRDefault="004802D1" w:rsidP="004802D1">
      <w:pPr>
        <w:numPr>
          <w:ilvl w:val="0"/>
          <w:numId w:val="10"/>
        </w:numPr>
        <w:spacing w:line="280" w:lineRule="exact"/>
        <w:rPr>
          <w:rFonts w:ascii="宋体"/>
          <w:b/>
        </w:rPr>
      </w:pPr>
      <w:r w:rsidRPr="008D7F98">
        <w:rPr>
          <w:rFonts w:ascii="宋体" w:hint="eastAsia"/>
          <w:b/>
        </w:rPr>
        <w:t>儿童必须在成人监护下使用。</w:t>
      </w:r>
    </w:p>
    <w:p w:rsidR="004802D1" w:rsidRPr="008D7F98" w:rsidRDefault="004802D1" w:rsidP="004802D1">
      <w:pPr>
        <w:numPr>
          <w:ilvl w:val="0"/>
          <w:numId w:val="10"/>
        </w:numPr>
        <w:spacing w:line="280" w:lineRule="exact"/>
        <w:rPr>
          <w:b/>
        </w:rPr>
      </w:pPr>
      <w:r w:rsidRPr="008D7F98">
        <w:rPr>
          <w:b/>
        </w:rPr>
        <w:t>请将本品放在儿童不能接触的地方。</w:t>
      </w:r>
    </w:p>
    <w:p w:rsidR="004802D1" w:rsidRPr="008D7F98" w:rsidRDefault="004802D1" w:rsidP="004802D1">
      <w:pPr>
        <w:numPr>
          <w:ilvl w:val="0"/>
          <w:numId w:val="10"/>
        </w:numPr>
        <w:spacing w:line="280" w:lineRule="exact"/>
        <w:rPr>
          <w:b/>
        </w:rPr>
      </w:pPr>
      <w:r w:rsidRPr="008D7F98">
        <w:rPr>
          <w:b/>
        </w:rPr>
        <w:t>如正在使用其他药品，使用本品前请咨询医师或药师。</w:t>
      </w:r>
    </w:p>
    <w:p w:rsidR="004802D1" w:rsidRPr="008D7F98" w:rsidRDefault="004802D1" w:rsidP="004802D1">
      <w:pPr>
        <w:spacing w:line="280" w:lineRule="exact"/>
      </w:pPr>
      <w:r w:rsidRPr="008D7F98">
        <w:rPr>
          <w:rFonts w:hint="eastAsia"/>
        </w:rPr>
        <w:t>[</w:t>
      </w:r>
      <w:r w:rsidRPr="008D7F98">
        <w:rPr>
          <w:rFonts w:hint="eastAsia"/>
        </w:rPr>
        <w:t>药物相互作用］如与其他药物同时使用可能会发生药物相互作用，详情请咨询医师或药师。</w:t>
      </w:r>
    </w:p>
    <w:p w:rsidR="004802D1" w:rsidRPr="008D7F98" w:rsidRDefault="004802D1" w:rsidP="004802D1">
      <w:pPr>
        <w:spacing w:line="280" w:lineRule="exact"/>
        <w:rPr>
          <w:bCs/>
        </w:rPr>
      </w:pPr>
      <w:r w:rsidRPr="008D7F98">
        <w:rPr>
          <w:bCs/>
        </w:rPr>
        <w:t>[</w:t>
      </w:r>
      <w:r w:rsidRPr="008D7F98">
        <w:rPr>
          <w:bCs/>
        </w:rPr>
        <w:t>贮藏</w:t>
      </w:r>
      <w:r w:rsidRPr="008D7F98">
        <w:rPr>
          <w:bCs/>
        </w:rPr>
        <w:t xml:space="preserve">] </w:t>
      </w:r>
    </w:p>
    <w:p w:rsidR="004802D1" w:rsidRPr="008D7F98" w:rsidRDefault="004802D1" w:rsidP="004802D1">
      <w:pPr>
        <w:spacing w:line="280" w:lineRule="exact"/>
        <w:rPr>
          <w:bCs/>
        </w:rPr>
      </w:pPr>
      <w:r w:rsidRPr="008D7F98">
        <w:rPr>
          <w:bCs/>
        </w:rPr>
        <w:t>[</w:t>
      </w:r>
      <w:r w:rsidRPr="008D7F98">
        <w:rPr>
          <w:bCs/>
        </w:rPr>
        <w:t>包装</w:t>
      </w:r>
      <w:r w:rsidRPr="008D7F98">
        <w:rPr>
          <w:bCs/>
        </w:rPr>
        <w:t>]</w:t>
      </w:r>
    </w:p>
    <w:p w:rsidR="004802D1" w:rsidRPr="008D7F98" w:rsidRDefault="004802D1" w:rsidP="004802D1">
      <w:pPr>
        <w:spacing w:line="280" w:lineRule="exact"/>
        <w:rPr>
          <w:bCs/>
        </w:rPr>
      </w:pPr>
      <w:r w:rsidRPr="008D7F98">
        <w:rPr>
          <w:bCs/>
        </w:rPr>
        <w:t>[</w:t>
      </w:r>
      <w:r w:rsidRPr="008D7F98">
        <w:rPr>
          <w:bCs/>
        </w:rPr>
        <w:t>有效期</w:t>
      </w:r>
      <w:r w:rsidRPr="008D7F98">
        <w:rPr>
          <w:bCs/>
        </w:rPr>
        <w:t>]</w:t>
      </w:r>
    </w:p>
    <w:p w:rsidR="004802D1" w:rsidRPr="008D7F98" w:rsidRDefault="004802D1" w:rsidP="004802D1">
      <w:pPr>
        <w:spacing w:line="280" w:lineRule="exact"/>
        <w:rPr>
          <w:bCs/>
        </w:rPr>
      </w:pPr>
      <w:r w:rsidRPr="008D7F98">
        <w:rPr>
          <w:rFonts w:hint="eastAsia"/>
          <w:bCs/>
        </w:rPr>
        <w:t>[</w:t>
      </w:r>
      <w:r w:rsidRPr="008D7F98">
        <w:rPr>
          <w:rFonts w:hint="eastAsia"/>
          <w:bCs/>
        </w:rPr>
        <w:t>执行标准</w:t>
      </w:r>
      <w:r w:rsidRPr="008D7F98">
        <w:rPr>
          <w:rFonts w:hint="eastAsia"/>
          <w:bCs/>
        </w:rPr>
        <w:t>]</w:t>
      </w:r>
    </w:p>
    <w:p w:rsidR="004802D1" w:rsidRPr="008D7F98" w:rsidRDefault="004802D1" w:rsidP="004802D1">
      <w:pPr>
        <w:spacing w:line="280" w:lineRule="exact"/>
        <w:rPr>
          <w:bCs/>
        </w:rPr>
      </w:pPr>
      <w:r w:rsidRPr="008D7F98">
        <w:rPr>
          <w:bCs/>
        </w:rPr>
        <w:t>[</w:t>
      </w:r>
      <w:r w:rsidRPr="008D7F98">
        <w:rPr>
          <w:bCs/>
        </w:rPr>
        <w:t>批准文号</w:t>
      </w:r>
      <w:r w:rsidRPr="008D7F98">
        <w:rPr>
          <w:bCs/>
        </w:rPr>
        <w:t>]</w:t>
      </w:r>
    </w:p>
    <w:p w:rsidR="004802D1" w:rsidRPr="008D7F98" w:rsidRDefault="004802D1" w:rsidP="004802D1">
      <w:pPr>
        <w:spacing w:line="280" w:lineRule="exact"/>
        <w:rPr>
          <w:bCs/>
        </w:rPr>
      </w:pPr>
      <w:r w:rsidRPr="008D7F98">
        <w:rPr>
          <w:rFonts w:hint="eastAsia"/>
          <w:bCs/>
        </w:rPr>
        <w:t>[</w:t>
      </w:r>
      <w:r w:rsidRPr="008D7F98">
        <w:rPr>
          <w:rFonts w:hint="eastAsia"/>
          <w:bCs/>
        </w:rPr>
        <w:t>说明书修订日期</w:t>
      </w:r>
      <w:r w:rsidRPr="008D7F98">
        <w:rPr>
          <w:rFonts w:hint="eastAsia"/>
          <w:bCs/>
        </w:rPr>
        <w:t>]</w:t>
      </w:r>
    </w:p>
    <w:p w:rsidR="004802D1" w:rsidRPr="008D7F98" w:rsidRDefault="004802D1" w:rsidP="004802D1">
      <w:pPr>
        <w:spacing w:line="280" w:lineRule="exact"/>
        <w:rPr>
          <w:bCs/>
        </w:rPr>
      </w:pPr>
      <w:r w:rsidRPr="008D7F98">
        <w:rPr>
          <w:bCs/>
        </w:rPr>
        <w:t>[</w:t>
      </w:r>
      <w:r w:rsidRPr="008D7F98">
        <w:rPr>
          <w:bCs/>
        </w:rPr>
        <w:t>生产企业</w:t>
      </w:r>
      <w:r w:rsidRPr="008D7F98">
        <w:rPr>
          <w:bCs/>
        </w:rPr>
        <w:t>]</w:t>
      </w:r>
    </w:p>
    <w:p w:rsidR="004802D1" w:rsidRPr="008D7F98" w:rsidRDefault="004802D1" w:rsidP="004802D1">
      <w:pPr>
        <w:spacing w:line="280" w:lineRule="exact"/>
        <w:rPr>
          <w:bCs/>
        </w:rPr>
      </w:pPr>
      <w:r w:rsidRPr="008D7F98">
        <w:rPr>
          <w:bCs/>
        </w:rPr>
        <w:t>企业名称：</w:t>
      </w:r>
    </w:p>
    <w:p w:rsidR="004802D1" w:rsidRPr="008D7F98" w:rsidRDefault="004802D1" w:rsidP="004802D1">
      <w:pPr>
        <w:spacing w:line="280" w:lineRule="exact"/>
        <w:rPr>
          <w:bCs/>
        </w:rPr>
      </w:pPr>
      <w:r w:rsidRPr="008D7F98">
        <w:rPr>
          <w:rFonts w:hint="eastAsia"/>
          <w:bCs/>
        </w:rPr>
        <w:t>生产</w:t>
      </w:r>
      <w:r w:rsidRPr="008D7F98">
        <w:rPr>
          <w:bCs/>
        </w:rPr>
        <w:t>地址：</w:t>
      </w:r>
    </w:p>
    <w:p w:rsidR="004802D1" w:rsidRPr="008D7F98" w:rsidRDefault="004802D1" w:rsidP="004802D1">
      <w:pPr>
        <w:spacing w:line="280" w:lineRule="exact"/>
        <w:rPr>
          <w:bCs/>
        </w:rPr>
      </w:pPr>
      <w:r w:rsidRPr="008D7F98">
        <w:rPr>
          <w:bCs/>
        </w:rPr>
        <w:t>邮政编码：</w:t>
      </w:r>
    </w:p>
    <w:p w:rsidR="004802D1" w:rsidRPr="008D7F98" w:rsidRDefault="004802D1" w:rsidP="004802D1">
      <w:pPr>
        <w:spacing w:line="280" w:lineRule="exact"/>
        <w:rPr>
          <w:bCs/>
        </w:rPr>
      </w:pPr>
      <w:r w:rsidRPr="008D7F98">
        <w:rPr>
          <w:bCs/>
        </w:rPr>
        <w:t>电话号码：</w:t>
      </w:r>
    </w:p>
    <w:p w:rsidR="004802D1" w:rsidRPr="008D7F98" w:rsidRDefault="004802D1" w:rsidP="004802D1">
      <w:pPr>
        <w:spacing w:line="280" w:lineRule="exact"/>
        <w:rPr>
          <w:bCs/>
        </w:rPr>
      </w:pPr>
      <w:r w:rsidRPr="008D7F98">
        <w:rPr>
          <w:bCs/>
        </w:rPr>
        <w:t>传真号码：</w:t>
      </w:r>
    </w:p>
    <w:p w:rsidR="004802D1" w:rsidRPr="008D7F98" w:rsidRDefault="004802D1" w:rsidP="004802D1">
      <w:pPr>
        <w:spacing w:line="280" w:lineRule="exact"/>
        <w:rPr>
          <w:bCs/>
        </w:rPr>
      </w:pPr>
      <w:r w:rsidRPr="008D7F98">
        <w:rPr>
          <w:bCs/>
        </w:rPr>
        <w:t>网址：</w:t>
      </w:r>
    </w:p>
    <w:p w:rsidR="004802D1" w:rsidRDefault="004802D1" w:rsidP="004802D1">
      <w:pPr>
        <w:rPr>
          <w:b/>
        </w:rPr>
      </w:pPr>
      <w:r w:rsidRPr="008D7F98">
        <w:rPr>
          <w:b/>
        </w:rPr>
        <w:t>如有问题可与生产企业联系</w:t>
      </w:r>
    </w:p>
    <w:p w:rsidR="004802D1" w:rsidRPr="005D4E48" w:rsidRDefault="004802D1" w:rsidP="004802D1">
      <w:pPr>
        <w:pStyle w:val="2"/>
        <w:jc w:val="center"/>
        <w:rPr>
          <w:rFonts w:ascii="方正小标宋简体" w:eastAsia="方正小标宋简体" w:hAnsi="宋体"/>
          <w:b w:val="0"/>
          <w:bCs w:val="0"/>
          <w:sz w:val="30"/>
          <w:szCs w:val="20"/>
        </w:rPr>
      </w:pPr>
      <w:r>
        <w:rPr>
          <w:b w:val="0"/>
        </w:rPr>
        <w:br w:type="page"/>
      </w:r>
      <w:r w:rsidRPr="005D4E48">
        <w:rPr>
          <w:rFonts w:ascii="方正小标宋简体" w:eastAsia="方正小标宋简体" w:hAnsi="宋体" w:hint="eastAsia"/>
          <w:b w:val="0"/>
          <w:bCs w:val="0"/>
          <w:sz w:val="30"/>
          <w:szCs w:val="20"/>
        </w:rPr>
        <w:lastRenderedPageBreak/>
        <w:t>牛黄上清丸非处方药说明书范本</w:t>
      </w:r>
    </w:p>
    <w:p w:rsidR="004802D1" w:rsidRPr="002A7618" w:rsidRDefault="004802D1" w:rsidP="004802D1">
      <w:pPr>
        <w:spacing w:line="300" w:lineRule="exact"/>
        <w:jc w:val="left"/>
        <w:rPr>
          <w:sz w:val="30"/>
        </w:rPr>
      </w:pPr>
      <w:r w:rsidRPr="002A7618">
        <w:rPr>
          <w:rFonts w:hint="eastAsia"/>
          <w:b/>
        </w:rPr>
        <w:t>请仔细阅读说明书并按说明使用或在药师指导下购买和使用</w:t>
      </w:r>
    </w:p>
    <w:p w:rsidR="004802D1" w:rsidRPr="002A7618" w:rsidRDefault="004802D1" w:rsidP="004802D1">
      <w:pPr>
        <w:pStyle w:val="aa"/>
        <w:spacing w:line="280" w:lineRule="exact"/>
        <w:rPr>
          <w:bCs/>
        </w:rPr>
      </w:pPr>
      <w:r w:rsidRPr="002A7618">
        <w:rPr>
          <w:bCs/>
        </w:rPr>
        <w:t>[药品名称]</w:t>
      </w:r>
    </w:p>
    <w:p w:rsidR="004802D1" w:rsidRPr="002A7618" w:rsidRDefault="004802D1" w:rsidP="004802D1">
      <w:pPr>
        <w:pStyle w:val="aa"/>
        <w:spacing w:line="280" w:lineRule="exact"/>
        <w:rPr>
          <w:bCs/>
        </w:rPr>
      </w:pPr>
      <w:r w:rsidRPr="002A7618">
        <w:rPr>
          <w:bCs/>
        </w:rPr>
        <w:t>通用名称：</w:t>
      </w:r>
      <w:r w:rsidRPr="002A7618">
        <w:rPr>
          <w:rFonts w:hint="eastAsia"/>
          <w:bCs/>
        </w:rPr>
        <w:t>牛黄上清丸</w:t>
      </w:r>
    </w:p>
    <w:p w:rsidR="004802D1" w:rsidRPr="002A7618" w:rsidRDefault="004802D1" w:rsidP="004802D1">
      <w:pPr>
        <w:pStyle w:val="aa"/>
        <w:spacing w:line="280" w:lineRule="exact"/>
        <w:rPr>
          <w:bCs/>
        </w:rPr>
      </w:pPr>
      <w:r w:rsidRPr="002A7618">
        <w:rPr>
          <w:bCs/>
        </w:rPr>
        <w:t>汉语拼音：</w:t>
      </w:r>
    </w:p>
    <w:p w:rsidR="004802D1" w:rsidRPr="002A7618" w:rsidRDefault="004802D1" w:rsidP="004802D1">
      <w:pPr>
        <w:pStyle w:val="aa"/>
        <w:spacing w:line="280" w:lineRule="exact"/>
        <w:rPr>
          <w:b/>
        </w:rPr>
      </w:pPr>
      <w:r w:rsidRPr="002A7618">
        <w:rPr>
          <w:bCs/>
        </w:rPr>
        <w:t>[成份]</w:t>
      </w:r>
    </w:p>
    <w:p w:rsidR="004802D1" w:rsidRPr="002A7618" w:rsidRDefault="004802D1" w:rsidP="004802D1">
      <w:pPr>
        <w:pStyle w:val="aa"/>
        <w:spacing w:line="280" w:lineRule="exact"/>
        <w:rPr>
          <w:bCs/>
        </w:rPr>
      </w:pPr>
      <w:r w:rsidRPr="002A7618">
        <w:rPr>
          <w:bCs/>
        </w:rPr>
        <w:t>[性状]</w:t>
      </w:r>
    </w:p>
    <w:p w:rsidR="004802D1" w:rsidRPr="002A7618" w:rsidRDefault="004802D1" w:rsidP="004802D1">
      <w:pPr>
        <w:spacing w:line="300" w:lineRule="exact"/>
        <w:rPr>
          <w:rFonts w:ascii="宋体" w:hAnsi="Courier New"/>
          <w:bCs/>
          <w:szCs w:val="20"/>
        </w:rPr>
      </w:pPr>
      <w:r w:rsidRPr="002A7618">
        <w:rPr>
          <w:rFonts w:hint="eastAsia"/>
        </w:rPr>
        <w:t>[</w:t>
      </w:r>
      <w:r w:rsidRPr="002A7618">
        <w:rPr>
          <w:rFonts w:hint="eastAsia"/>
        </w:rPr>
        <w:t>功能主治</w:t>
      </w:r>
      <w:r w:rsidRPr="002A7618">
        <w:rPr>
          <w:rFonts w:hint="eastAsia"/>
        </w:rPr>
        <w:t>]</w:t>
      </w:r>
      <w:r w:rsidRPr="002A7618">
        <w:rPr>
          <w:rFonts w:ascii="宋体" w:hAnsi="Courier New" w:hint="eastAsia"/>
          <w:bCs/>
          <w:szCs w:val="20"/>
        </w:rPr>
        <w:t>清热泻火，散风止痛。用于头痛眩晕、目赤耳鸣、咽喉肿痛、口舌生疮、牙龈肿痛、大便燥结。</w:t>
      </w:r>
    </w:p>
    <w:p w:rsidR="004802D1" w:rsidRPr="00A03580" w:rsidRDefault="004802D1" w:rsidP="004802D1">
      <w:pPr>
        <w:pStyle w:val="aa"/>
        <w:spacing w:line="280" w:lineRule="exact"/>
        <w:rPr>
          <w:rFonts w:ascii="Times New Roman" w:hAnsi="Times New Roman"/>
          <w:bCs/>
        </w:rPr>
      </w:pPr>
      <w:r w:rsidRPr="00A03580">
        <w:rPr>
          <w:rFonts w:ascii="Times New Roman" w:hAnsi="Times New Roman"/>
          <w:bCs/>
        </w:rPr>
        <w:t>[</w:t>
      </w:r>
      <w:r w:rsidRPr="00A03580">
        <w:rPr>
          <w:rFonts w:ascii="Times New Roman" w:hAnsi="Times New Roman"/>
          <w:bCs/>
        </w:rPr>
        <w:t>规格</w:t>
      </w:r>
      <w:r w:rsidRPr="00A03580">
        <w:rPr>
          <w:rFonts w:ascii="Times New Roman" w:hAnsi="Times New Roman"/>
          <w:bCs/>
        </w:rPr>
        <w:t xml:space="preserve">] </w:t>
      </w:r>
      <w:r w:rsidRPr="00A03580">
        <w:rPr>
          <w:rFonts w:ascii="Times New Roman" w:hAnsi="Times New Roman"/>
          <w:bCs/>
        </w:rPr>
        <w:t>每袋装</w:t>
      </w:r>
      <w:r w:rsidRPr="00A03580">
        <w:rPr>
          <w:rFonts w:ascii="Times New Roman" w:hAnsi="Times New Roman"/>
          <w:bCs/>
        </w:rPr>
        <w:t>4</w:t>
      </w:r>
      <w:r w:rsidRPr="00A03580">
        <w:rPr>
          <w:rFonts w:ascii="Times New Roman" w:hAnsi="Times New Roman"/>
          <w:bCs/>
        </w:rPr>
        <w:t>克</w:t>
      </w:r>
    </w:p>
    <w:p w:rsidR="004802D1" w:rsidRPr="00A03580" w:rsidRDefault="004802D1" w:rsidP="004802D1">
      <w:pPr>
        <w:spacing w:line="300" w:lineRule="exact"/>
      </w:pPr>
      <w:r w:rsidRPr="00A03580">
        <w:t>[</w:t>
      </w:r>
      <w:r w:rsidRPr="00A03580">
        <w:t>用法用量</w:t>
      </w:r>
      <w:r w:rsidRPr="00A03580">
        <w:t xml:space="preserve">] </w:t>
      </w:r>
      <w:r w:rsidRPr="00A03580">
        <w:rPr>
          <w:bCs/>
          <w:szCs w:val="20"/>
        </w:rPr>
        <w:t>口服。一次</w:t>
      </w:r>
      <w:r w:rsidRPr="00A03580">
        <w:rPr>
          <w:bCs/>
          <w:szCs w:val="20"/>
        </w:rPr>
        <w:t>4</w:t>
      </w:r>
      <w:r w:rsidRPr="00A03580">
        <w:rPr>
          <w:bCs/>
          <w:szCs w:val="20"/>
        </w:rPr>
        <w:t>克，一日</w:t>
      </w:r>
      <w:r w:rsidRPr="00A03580">
        <w:rPr>
          <w:bCs/>
          <w:szCs w:val="20"/>
        </w:rPr>
        <w:t>2</w:t>
      </w:r>
      <w:r w:rsidRPr="00A03580">
        <w:rPr>
          <w:bCs/>
          <w:szCs w:val="20"/>
        </w:rPr>
        <w:t>次。</w:t>
      </w:r>
    </w:p>
    <w:p w:rsidR="004802D1" w:rsidRPr="00A03580" w:rsidRDefault="004802D1" w:rsidP="004802D1">
      <w:pPr>
        <w:pStyle w:val="aa"/>
        <w:spacing w:line="280" w:lineRule="exact"/>
        <w:rPr>
          <w:rFonts w:ascii="Times New Roman" w:hAnsi="Times New Roman"/>
          <w:bCs/>
        </w:rPr>
      </w:pPr>
      <w:r w:rsidRPr="00A03580">
        <w:rPr>
          <w:rFonts w:ascii="Times New Roman" w:hAnsi="Times New Roman"/>
          <w:bCs/>
        </w:rPr>
        <w:t>[</w:t>
      </w:r>
      <w:r w:rsidRPr="00A03580">
        <w:rPr>
          <w:rFonts w:ascii="Times New Roman" w:hAnsi="Times New Roman"/>
          <w:bCs/>
        </w:rPr>
        <w:t>不良反应</w:t>
      </w:r>
      <w:r w:rsidRPr="00A03580">
        <w:rPr>
          <w:rFonts w:ascii="Times New Roman" w:hAnsi="Times New Roman"/>
          <w:bCs/>
        </w:rPr>
        <w:t xml:space="preserve">] </w:t>
      </w:r>
      <w:r w:rsidRPr="00A03580">
        <w:rPr>
          <w:rFonts w:ascii="Times New Roman" w:hAnsi="Times New Roman"/>
          <w:bCs/>
        </w:rPr>
        <w:t>本品有腹泻、腹痛、恶心、呕吐、皮疹、瘙痒等不良反应报告。</w:t>
      </w:r>
    </w:p>
    <w:p w:rsidR="004802D1" w:rsidRPr="00A03580" w:rsidRDefault="004802D1" w:rsidP="004802D1">
      <w:pPr>
        <w:pStyle w:val="aa"/>
        <w:spacing w:line="280" w:lineRule="exact"/>
        <w:rPr>
          <w:rFonts w:ascii="Times New Roman" w:hAnsi="Times New Roman"/>
          <w:b/>
          <w:bCs/>
        </w:rPr>
      </w:pPr>
      <w:r w:rsidRPr="00A03580">
        <w:rPr>
          <w:rFonts w:ascii="Times New Roman" w:hAnsi="Times New Roman"/>
          <w:b/>
          <w:bCs/>
        </w:rPr>
        <w:t>[</w:t>
      </w:r>
      <w:r w:rsidRPr="00A03580">
        <w:rPr>
          <w:rFonts w:ascii="Times New Roman" w:hAnsi="Times New Roman"/>
          <w:b/>
          <w:bCs/>
        </w:rPr>
        <w:t>禁忌</w:t>
      </w:r>
      <w:r w:rsidRPr="00A03580">
        <w:rPr>
          <w:rFonts w:ascii="Times New Roman" w:hAnsi="Times New Roman"/>
          <w:b/>
          <w:bCs/>
        </w:rPr>
        <w:t>]</w:t>
      </w:r>
    </w:p>
    <w:p w:rsidR="004802D1" w:rsidRPr="00A03580" w:rsidRDefault="004802D1" w:rsidP="004802D1">
      <w:pPr>
        <w:spacing w:line="300" w:lineRule="exact"/>
        <w:rPr>
          <w:b/>
          <w:bCs/>
        </w:rPr>
      </w:pPr>
      <w:r w:rsidRPr="00A03580">
        <w:rPr>
          <w:b/>
          <w:bCs/>
        </w:rPr>
        <w:t>[</w:t>
      </w:r>
      <w:r w:rsidRPr="00A03580">
        <w:rPr>
          <w:b/>
          <w:bCs/>
        </w:rPr>
        <w:t>注意事项</w:t>
      </w:r>
      <w:r w:rsidRPr="00A03580">
        <w:rPr>
          <w:b/>
          <w:bCs/>
        </w:rPr>
        <w:t>]</w:t>
      </w:r>
    </w:p>
    <w:p w:rsidR="004802D1" w:rsidRPr="00A03580" w:rsidRDefault="004802D1" w:rsidP="004802D1">
      <w:pPr>
        <w:numPr>
          <w:ilvl w:val="0"/>
          <w:numId w:val="11"/>
        </w:numPr>
        <w:rPr>
          <w:b/>
        </w:rPr>
      </w:pPr>
      <w:r w:rsidRPr="00A03580">
        <w:rPr>
          <w:b/>
        </w:rPr>
        <w:t>忌烟、酒及辛辣食物。</w:t>
      </w:r>
    </w:p>
    <w:p w:rsidR="004802D1" w:rsidRPr="00A03580" w:rsidRDefault="004802D1" w:rsidP="004802D1">
      <w:pPr>
        <w:numPr>
          <w:ilvl w:val="0"/>
          <w:numId w:val="11"/>
        </w:numPr>
        <w:rPr>
          <w:b/>
        </w:rPr>
      </w:pPr>
      <w:r w:rsidRPr="00A03580">
        <w:rPr>
          <w:b/>
        </w:rPr>
        <w:t>不宜在服药期间同时服用滋补性中药。</w:t>
      </w:r>
    </w:p>
    <w:p w:rsidR="004802D1" w:rsidRPr="00A03580" w:rsidRDefault="004802D1" w:rsidP="004802D1">
      <w:pPr>
        <w:numPr>
          <w:ilvl w:val="0"/>
          <w:numId w:val="11"/>
        </w:numPr>
        <w:rPr>
          <w:b/>
        </w:rPr>
      </w:pPr>
      <w:r w:rsidRPr="00A03580">
        <w:rPr>
          <w:b/>
        </w:rPr>
        <w:t>有高血压、心脏病、肝病、糖尿病、肾病等慢性病患者</w:t>
      </w:r>
      <w:smartTag w:uri="urn:schemas-microsoft-com:office:smarttags" w:element="PersonName">
        <w:smartTagPr>
          <w:attr w:name="ProductID" w:val="应在"/>
        </w:smartTagPr>
        <w:r w:rsidRPr="00A03580">
          <w:rPr>
            <w:b/>
          </w:rPr>
          <w:t>应在</w:t>
        </w:r>
      </w:smartTag>
      <w:r w:rsidRPr="00A03580">
        <w:rPr>
          <w:b/>
        </w:rPr>
        <w:t>医师指导下服用。</w:t>
      </w:r>
    </w:p>
    <w:p w:rsidR="004802D1" w:rsidRPr="00A03580" w:rsidRDefault="004802D1" w:rsidP="004802D1">
      <w:pPr>
        <w:numPr>
          <w:ilvl w:val="0"/>
          <w:numId w:val="11"/>
        </w:numPr>
        <w:spacing w:line="280" w:lineRule="exact"/>
        <w:rPr>
          <w:b/>
        </w:rPr>
      </w:pPr>
      <w:r w:rsidRPr="00A03580">
        <w:rPr>
          <w:b/>
        </w:rPr>
        <w:t>服药后大便次数增多且不成形者，应酌情减量。</w:t>
      </w:r>
    </w:p>
    <w:p w:rsidR="004802D1" w:rsidRPr="00A03580" w:rsidRDefault="004802D1" w:rsidP="004802D1">
      <w:pPr>
        <w:numPr>
          <w:ilvl w:val="0"/>
          <w:numId w:val="11"/>
        </w:numPr>
        <w:rPr>
          <w:b/>
        </w:rPr>
      </w:pPr>
      <w:r w:rsidRPr="00A03580">
        <w:rPr>
          <w:b/>
        </w:rPr>
        <w:t>孕妇慎用，儿童、哺乳期妇女、年老体弱及脾虚便溏者</w:t>
      </w:r>
      <w:smartTag w:uri="urn:schemas-microsoft-com:office:smarttags" w:element="PersonName">
        <w:smartTagPr>
          <w:attr w:name="ProductID" w:val="应在"/>
        </w:smartTagPr>
        <w:r w:rsidRPr="00A03580">
          <w:rPr>
            <w:b/>
          </w:rPr>
          <w:t>应在</w:t>
        </w:r>
      </w:smartTag>
      <w:r w:rsidRPr="00A03580">
        <w:rPr>
          <w:b/>
        </w:rPr>
        <w:t>医师指导下服用。</w:t>
      </w:r>
    </w:p>
    <w:p w:rsidR="004802D1" w:rsidRPr="00A03580" w:rsidRDefault="004802D1" w:rsidP="004802D1">
      <w:pPr>
        <w:numPr>
          <w:ilvl w:val="0"/>
          <w:numId w:val="11"/>
        </w:numPr>
        <w:rPr>
          <w:b/>
        </w:rPr>
      </w:pPr>
      <w:r w:rsidRPr="00A03580">
        <w:rPr>
          <w:b/>
        </w:rPr>
        <w:t>严格按用法用量服用，本品不宜长期服用。</w:t>
      </w:r>
    </w:p>
    <w:p w:rsidR="004802D1" w:rsidRPr="00A03580" w:rsidRDefault="004802D1" w:rsidP="004802D1">
      <w:pPr>
        <w:numPr>
          <w:ilvl w:val="0"/>
          <w:numId w:val="11"/>
        </w:numPr>
        <w:rPr>
          <w:b/>
        </w:rPr>
      </w:pPr>
      <w:r w:rsidRPr="00A03580">
        <w:rPr>
          <w:b/>
        </w:rPr>
        <w:t>服药</w:t>
      </w:r>
      <w:r w:rsidRPr="00A03580">
        <w:rPr>
          <w:b/>
        </w:rPr>
        <w:t>3</w:t>
      </w:r>
      <w:r w:rsidRPr="00A03580">
        <w:rPr>
          <w:b/>
        </w:rPr>
        <w:t>天症状无缓解，应去医院就诊。</w:t>
      </w:r>
    </w:p>
    <w:p w:rsidR="004802D1" w:rsidRPr="00A03580" w:rsidRDefault="004802D1" w:rsidP="004802D1">
      <w:pPr>
        <w:numPr>
          <w:ilvl w:val="0"/>
          <w:numId w:val="11"/>
        </w:numPr>
        <w:rPr>
          <w:b/>
        </w:rPr>
      </w:pPr>
      <w:r w:rsidRPr="00A03580">
        <w:rPr>
          <w:b/>
        </w:rPr>
        <w:t>对本品过敏者禁用，过敏体质者慎用。</w:t>
      </w:r>
    </w:p>
    <w:p w:rsidR="004802D1" w:rsidRPr="00A03580" w:rsidRDefault="004802D1" w:rsidP="004802D1">
      <w:pPr>
        <w:numPr>
          <w:ilvl w:val="0"/>
          <w:numId w:val="11"/>
        </w:numPr>
        <w:spacing w:line="300" w:lineRule="exact"/>
        <w:rPr>
          <w:b/>
        </w:rPr>
      </w:pPr>
      <w:r w:rsidRPr="00A03580">
        <w:rPr>
          <w:b/>
        </w:rPr>
        <w:t>本品性状发生改变时禁止使用。</w:t>
      </w:r>
    </w:p>
    <w:p w:rsidR="004802D1" w:rsidRPr="00A03580" w:rsidRDefault="004802D1" w:rsidP="004802D1">
      <w:pPr>
        <w:numPr>
          <w:ilvl w:val="0"/>
          <w:numId w:val="11"/>
        </w:numPr>
        <w:spacing w:line="300" w:lineRule="exact"/>
        <w:rPr>
          <w:b/>
        </w:rPr>
      </w:pPr>
      <w:r w:rsidRPr="00A03580">
        <w:rPr>
          <w:b/>
        </w:rPr>
        <w:t>儿童必须在成人监护下使用。</w:t>
      </w:r>
    </w:p>
    <w:p w:rsidR="004802D1" w:rsidRPr="00A03580" w:rsidRDefault="004802D1" w:rsidP="004802D1">
      <w:pPr>
        <w:numPr>
          <w:ilvl w:val="0"/>
          <w:numId w:val="11"/>
        </w:numPr>
        <w:spacing w:line="300" w:lineRule="exact"/>
        <w:rPr>
          <w:b/>
        </w:rPr>
      </w:pPr>
      <w:r w:rsidRPr="00A03580">
        <w:rPr>
          <w:b/>
        </w:rPr>
        <w:t>请将本品放在儿童不能接触的地方。</w:t>
      </w:r>
    </w:p>
    <w:p w:rsidR="004802D1" w:rsidRPr="00A03580" w:rsidRDefault="004802D1" w:rsidP="004802D1">
      <w:pPr>
        <w:numPr>
          <w:ilvl w:val="0"/>
          <w:numId w:val="11"/>
        </w:numPr>
        <w:rPr>
          <w:b/>
        </w:rPr>
      </w:pPr>
      <w:r w:rsidRPr="00A03580">
        <w:rPr>
          <w:b/>
        </w:rPr>
        <w:t>如正在使用其他药品，使用本品前请咨询医师或药师。</w:t>
      </w:r>
    </w:p>
    <w:p w:rsidR="004802D1" w:rsidRPr="002A7618" w:rsidRDefault="004802D1" w:rsidP="004802D1">
      <w:pPr>
        <w:spacing w:line="280" w:lineRule="exact"/>
      </w:pPr>
      <w:r w:rsidRPr="002A7618">
        <w:rPr>
          <w:rFonts w:hint="eastAsia"/>
        </w:rPr>
        <w:t>[</w:t>
      </w:r>
      <w:r w:rsidRPr="002A7618">
        <w:rPr>
          <w:rFonts w:hint="eastAsia"/>
        </w:rPr>
        <w:t>药物相互作用］如与其他药物同时使用可能会发生药物相互作用，详情请咨询医师或药师。</w:t>
      </w:r>
    </w:p>
    <w:p w:rsidR="004802D1" w:rsidRPr="002A7618" w:rsidRDefault="004802D1" w:rsidP="004802D1">
      <w:pPr>
        <w:spacing w:line="280" w:lineRule="exact"/>
        <w:rPr>
          <w:bCs/>
        </w:rPr>
      </w:pPr>
      <w:r w:rsidRPr="002A7618">
        <w:rPr>
          <w:bCs/>
        </w:rPr>
        <w:t>[</w:t>
      </w:r>
      <w:r w:rsidRPr="002A7618">
        <w:rPr>
          <w:bCs/>
        </w:rPr>
        <w:t>贮藏</w:t>
      </w:r>
      <w:r w:rsidRPr="002A7618">
        <w:rPr>
          <w:bCs/>
        </w:rPr>
        <w:t xml:space="preserve">] </w:t>
      </w:r>
    </w:p>
    <w:p w:rsidR="004802D1" w:rsidRPr="002A7618" w:rsidRDefault="004802D1" w:rsidP="004802D1">
      <w:pPr>
        <w:spacing w:line="280" w:lineRule="exact"/>
        <w:rPr>
          <w:bCs/>
        </w:rPr>
      </w:pPr>
      <w:r w:rsidRPr="002A7618">
        <w:rPr>
          <w:bCs/>
        </w:rPr>
        <w:t>[</w:t>
      </w:r>
      <w:r w:rsidRPr="002A7618">
        <w:rPr>
          <w:bCs/>
        </w:rPr>
        <w:t>包装</w:t>
      </w:r>
      <w:r w:rsidRPr="002A7618">
        <w:rPr>
          <w:bCs/>
        </w:rPr>
        <w:t>]</w:t>
      </w:r>
    </w:p>
    <w:p w:rsidR="004802D1" w:rsidRPr="002A7618" w:rsidRDefault="004802D1" w:rsidP="004802D1">
      <w:pPr>
        <w:spacing w:line="280" w:lineRule="exact"/>
        <w:rPr>
          <w:bCs/>
        </w:rPr>
      </w:pPr>
      <w:r w:rsidRPr="002A7618">
        <w:rPr>
          <w:bCs/>
        </w:rPr>
        <w:t>[</w:t>
      </w:r>
      <w:r w:rsidRPr="002A7618">
        <w:rPr>
          <w:bCs/>
        </w:rPr>
        <w:t>有效期</w:t>
      </w:r>
      <w:r w:rsidRPr="002A7618">
        <w:rPr>
          <w:bCs/>
        </w:rPr>
        <w:t>]</w:t>
      </w:r>
    </w:p>
    <w:p w:rsidR="004802D1" w:rsidRPr="002A7618" w:rsidRDefault="004802D1" w:rsidP="004802D1">
      <w:pPr>
        <w:spacing w:line="280" w:lineRule="exact"/>
        <w:rPr>
          <w:bCs/>
        </w:rPr>
      </w:pPr>
      <w:r w:rsidRPr="002A7618">
        <w:rPr>
          <w:rFonts w:hint="eastAsia"/>
          <w:bCs/>
        </w:rPr>
        <w:t>[</w:t>
      </w:r>
      <w:r w:rsidRPr="002A7618">
        <w:rPr>
          <w:rFonts w:hint="eastAsia"/>
          <w:bCs/>
        </w:rPr>
        <w:t>执行标准</w:t>
      </w:r>
      <w:r w:rsidRPr="002A7618">
        <w:rPr>
          <w:rFonts w:hint="eastAsia"/>
          <w:bCs/>
        </w:rPr>
        <w:t>]</w:t>
      </w:r>
    </w:p>
    <w:p w:rsidR="004802D1" w:rsidRPr="002A7618" w:rsidRDefault="004802D1" w:rsidP="004802D1">
      <w:pPr>
        <w:spacing w:line="280" w:lineRule="exact"/>
        <w:rPr>
          <w:bCs/>
        </w:rPr>
      </w:pPr>
      <w:r w:rsidRPr="002A7618">
        <w:rPr>
          <w:bCs/>
        </w:rPr>
        <w:t>[</w:t>
      </w:r>
      <w:r w:rsidRPr="002A7618">
        <w:rPr>
          <w:bCs/>
        </w:rPr>
        <w:t>批准文号</w:t>
      </w:r>
      <w:r w:rsidRPr="002A7618">
        <w:rPr>
          <w:bCs/>
        </w:rPr>
        <w:t>]</w:t>
      </w:r>
    </w:p>
    <w:p w:rsidR="004802D1" w:rsidRPr="002A7618" w:rsidRDefault="004802D1" w:rsidP="004802D1">
      <w:pPr>
        <w:spacing w:line="280" w:lineRule="exact"/>
        <w:rPr>
          <w:bCs/>
        </w:rPr>
      </w:pPr>
      <w:r w:rsidRPr="002A7618">
        <w:rPr>
          <w:rFonts w:hint="eastAsia"/>
          <w:bCs/>
        </w:rPr>
        <w:t>[</w:t>
      </w:r>
      <w:r w:rsidRPr="002A7618">
        <w:rPr>
          <w:rFonts w:hint="eastAsia"/>
          <w:bCs/>
        </w:rPr>
        <w:t>说明书修订日期</w:t>
      </w:r>
      <w:r w:rsidRPr="002A7618">
        <w:rPr>
          <w:rFonts w:hint="eastAsia"/>
          <w:bCs/>
        </w:rPr>
        <w:t>]</w:t>
      </w:r>
    </w:p>
    <w:p w:rsidR="004802D1" w:rsidRPr="002A7618" w:rsidRDefault="004802D1" w:rsidP="004802D1">
      <w:pPr>
        <w:spacing w:line="280" w:lineRule="exact"/>
        <w:rPr>
          <w:bCs/>
        </w:rPr>
      </w:pPr>
      <w:r w:rsidRPr="002A7618">
        <w:rPr>
          <w:bCs/>
        </w:rPr>
        <w:t>[</w:t>
      </w:r>
      <w:r w:rsidRPr="002A7618">
        <w:rPr>
          <w:bCs/>
        </w:rPr>
        <w:t>生产企业</w:t>
      </w:r>
      <w:r w:rsidRPr="002A7618">
        <w:rPr>
          <w:bCs/>
        </w:rPr>
        <w:t>]</w:t>
      </w:r>
    </w:p>
    <w:p w:rsidR="004802D1" w:rsidRPr="002A7618" w:rsidRDefault="004802D1" w:rsidP="004802D1">
      <w:pPr>
        <w:spacing w:line="280" w:lineRule="exact"/>
        <w:rPr>
          <w:bCs/>
        </w:rPr>
      </w:pPr>
      <w:r w:rsidRPr="002A7618">
        <w:rPr>
          <w:bCs/>
        </w:rPr>
        <w:t>企业名称：</w:t>
      </w:r>
    </w:p>
    <w:p w:rsidR="004802D1" w:rsidRPr="002A7618" w:rsidRDefault="004802D1" w:rsidP="004802D1">
      <w:pPr>
        <w:spacing w:line="280" w:lineRule="exact"/>
        <w:rPr>
          <w:bCs/>
        </w:rPr>
      </w:pPr>
      <w:r w:rsidRPr="002A7618">
        <w:rPr>
          <w:rFonts w:hint="eastAsia"/>
          <w:bCs/>
        </w:rPr>
        <w:t>生产</w:t>
      </w:r>
      <w:r w:rsidRPr="002A7618">
        <w:rPr>
          <w:bCs/>
        </w:rPr>
        <w:t>地址：</w:t>
      </w:r>
    </w:p>
    <w:p w:rsidR="004802D1" w:rsidRPr="002A7618" w:rsidRDefault="004802D1" w:rsidP="004802D1">
      <w:pPr>
        <w:spacing w:line="280" w:lineRule="exact"/>
        <w:rPr>
          <w:bCs/>
        </w:rPr>
      </w:pPr>
      <w:r w:rsidRPr="002A7618">
        <w:rPr>
          <w:bCs/>
        </w:rPr>
        <w:t>邮政编码：</w:t>
      </w:r>
    </w:p>
    <w:p w:rsidR="004802D1" w:rsidRPr="002A7618" w:rsidRDefault="004802D1" w:rsidP="004802D1">
      <w:pPr>
        <w:spacing w:line="280" w:lineRule="exact"/>
        <w:rPr>
          <w:bCs/>
        </w:rPr>
      </w:pPr>
      <w:r w:rsidRPr="002A7618">
        <w:rPr>
          <w:bCs/>
        </w:rPr>
        <w:t>电话号码：</w:t>
      </w:r>
    </w:p>
    <w:p w:rsidR="004802D1" w:rsidRPr="002A7618" w:rsidRDefault="004802D1" w:rsidP="004802D1">
      <w:pPr>
        <w:spacing w:line="280" w:lineRule="exact"/>
        <w:rPr>
          <w:bCs/>
        </w:rPr>
      </w:pPr>
      <w:r w:rsidRPr="002A7618">
        <w:rPr>
          <w:bCs/>
        </w:rPr>
        <w:t>传真号码：</w:t>
      </w:r>
    </w:p>
    <w:p w:rsidR="004802D1" w:rsidRPr="002A7618" w:rsidRDefault="004802D1" w:rsidP="004802D1">
      <w:pPr>
        <w:spacing w:line="280" w:lineRule="exact"/>
        <w:rPr>
          <w:bCs/>
        </w:rPr>
      </w:pPr>
      <w:r w:rsidRPr="002A7618">
        <w:rPr>
          <w:bCs/>
        </w:rPr>
        <w:t>网址：</w:t>
      </w:r>
    </w:p>
    <w:p w:rsidR="004802D1" w:rsidRDefault="004802D1" w:rsidP="004802D1">
      <w:pPr>
        <w:rPr>
          <w:b/>
        </w:rPr>
      </w:pPr>
      <w:r w:rsidRPr="002A7618">
        <w:rPr>
          <w:b/>
        </w:rPr>
        <w:t>如有问题可与生产企业联系</w:t>
      </w:r>
    </w:p>
    <w:p w:rsidR="004802D1" w:rsidRPr="00822BD6" w:rsidRDefault="004802D1" w:rsidP="004802D1">
      <w:pPr>
        <w:pStyle w:val="2"/>
        <w:jc w:val="center"/>
        <w:rPr>
          <w:rFonts w:ascii="宋体" w:hAnsi="宋体"/>
          <w:bCs w:val="0"/>
          <w:sz w:val="30"/>
          <w:szCs w:val="20"/>
        </w:rPr>
      </w:pPr>
      <w:r>
        <w:rPr>
          <w:b w:val="0"/>
        </w:rPr>
        <w:br w:type="page"/>
      </w:r>
      <w:r w:rsidRPr="005D4E48">
        <w:rPr>
          <w:rFonts w:ascii="方正小标宋简体" w:eastAsia="方正小标宋简体" w:hAnsi="宋体" w:hint="eastAsia"/>
          <w:b w:val="0"/>
          <w:bCs w:val="0"/>
          <w:sz w:val="30"/>
          <w:szCs w:val="20"/>
        </w:rPr>
        <w:lastRenderedPageBreak/>
        <w:t>舒咽清喷雾剂非处方药说明书范本</w:t>
      </w:r>
    </w:p>
    <w:p w:rsidR="004802D1" w:rsidRPr="00822BD6" w:rsidRDefault="004802D1" w:rsidP="004802D1">
      <w:pPr>
        <w:spacing w:line="280" w:lineRule="exact"/>
      </w:pPr>
      <w:r w:rsidRPr="00822BD6">
        <w:rPr>
          <w:rFonts w:hint="eastAsia"/>
          <w:b/>
        </w:rPr>
        <w:t>请仔细阅读说明书并按说明使用或在药师指导下购买和使用</w:t>
      </w:r>
    </w:p>
    <w:p w:rsidR="004802D1" w:rsidRPr="00822BD6" w:rsidRDefault="004802D1" w:rsidP="004802D1">
      <w:pPr>
        <w:spacing w:line="280" w:lineRule="exact"/>
        <w:rPr>
          <w:bCs/>
        </w:rPr>
      </w:pPr>
      <w:r w:rsidRPr="00822BD6">
        <w:rPr>
          <w:bCs/>
        </w:rPr>
        <w:t>[</w:t>
      </w:r>
      <w:r w:rsidRPr="00822BD6">
        <w:rPr>
          <w:bCs/>
        </w:rPr>
        <w:t>药品名称</w:t>
      </w:r>
      <w:r w:rsidRPr="00822BD6">
        <w:rPr>
          <w:bCs/>
        </w:rPr>
        <w:t>]</w:t>
      </w:r>
    </w:p>
    <w:p w:rsidR="004802D1" w:rsidRPr="00822BD6" w:rsidRDefault="004802D1" w:rsidP="004802D1">
      <w:pPr>
        <w:spacing w:line="280" w:lineRule="exact"/>
        <w:rPr>
          <w:bCs/>
        </w:rPr>
      </w:pPr>
      <w:r w:rsidRPr="00822BD6">
        <w:rPr>
          <w:bCs/>
        </w:rPr>
        <w:t>通用名称：</w:t>
      </w:r>
      <w:r w:rsidRPr="00822BD6">
        <w:rPr>
          <w:rFonts w:hint="eastAsia"/>
          <w:bCs/>
        </w:rPr>
        <w:t>舒咽清喷雾剂</w:t>
      </w:r>
    </w:p>
    <w:p w:rsidR="004802D1" w:rsidRPr="00822BD6" w:rsidRDefault="004802D1" w:rsidP="004802D1">
      <w:pPr>
        <w:spacing w:line="280" w:lineRule="exact"/>
        <w:rPr>
          <w:rFonts w:ascii="宋体"/>
          <w:b/>
        </w:rPr>
      </w:pPr>
      <w:r w:rsidRPr="00822BD6">
        <w:rPr>
          <w:rFonts w:ascii="宋体"/>
        </w:rPr>
        <w:t>汉语拼音</w:t>
      </w:r>
      <w:r w:rsidRPr="00822BD6">
        <w:rPr>
          <w:rFonts w:ascii="宋体"/>
          <w:b/>
        </w:rPr>
        <w:t>：</w:t>
      </w:r>
    </w:p>
    <w:p w:rsidR="004802D1" w:rsidRPr="00822BD6" w:rsidRDefault="004802D1" w:rsidP="004802D1">
      <w:pPr>
        <w:spacing w:line="280" w:lineRule="exact"/>
      </w:pPr>
      <w:r w:rsidRPr="00822BD6">
        <w:rPr>
          <w:bCs/>
        </w:rPr>
        <w:t>[</w:t>
      </w:r>
      <w:r w:rsidRPr="00822BD6">
        <w:rPr>
          <w:bCs/>
        </w:rPr>
        <w:t>成份</w:t>
      </w:r>
      <w:r w:rsidRPr="00822BD6">
        <w:rPr>
          <w:bCs/>
        </w:rPr>
        <w:t>]</w:t>
      </w:r>
    </w:p>
    <w:p w:rsidR="004802D1" w:rsidRPr="00822BD6" w:rsidRDefault="004802D1" w:rsidP="004802D1">
      <w:pPr>
        <w:spacing w:line="280" w:lineRule="exact"/>
        <w:rPr>
          <w:bCs/>
        </w:rPr>
      </w:pPr>
      <w:r w:rsidRPr="00822BD6">
        <w:rPr>
          <w:bCs/>
        </w:rPr>
        <w:t>[</w:t>
      </w:r>
      <w:r w:rsidRPr="00822BD6">
        <w:rPr>
          <w:bCs/>
        </w:rPr>
        <w:t>性状</w:t>
      </w:r>
      <w:r w:rsidRPr="00822BD6">
        <w:rPr>
          <w:bCs/>
        </w:rPr>
        <w:t>]</w:t>
      </w:r>
    </w:p>
    <w:p w:rsidR="004802D1" w:rsidRPr="00822BD6" w:rsidRDefault="004802D1" w:rsidP="004802D1">
      <w:pPr>
        <w:spacing w:line="280" w:lineRule="exact"/>
      </w:pPr>
      <w:r w:rsidRPr="00822BD6">
        <w:rPr>
          <w:bCs/>
        </w:rPr>
        <w:t>[</w:t>
      </w:r>
      <w:r w:rsidRPr="00822BD6">
        <w:rPr>
          <w:rFonts w:hint="eastAsia"/>
          <w:bCs/>
        </w:rPr>
        <w:t>功能主治</w:t>
      </w:r>
      <w:r w:rsidRPr="00822BD6">
        <w:rPr>
          <w:bCs/>
        </w:rPr>
        <w:t>]</w:t>
      </w:r>
      <w:r w:rsidRPr="00822BD6">
        <w:rPr>
          <w:rFonts w:hint="eastAsia"/>
        </w:rPr>
        <w:t>清热疏风，消肿利咽。用于风热所致的急喉痹，症见：咽痛，咽干灼热，咽喉红肿，或吞咽不利；急性咽炎或慢性咽炎急性发作见上述证候者。</w:t>
      </w:r>
    </w:p>
    <w:p w:rsidR="004802D1" w:rsidRPr="00A03580" w:rsidRDefault="004802D1" w:rsidP="004802D1">
      <w:pPr>
        <w:spacing w:line="280" w:lineRule="exact"/>
        <w:rPr>
          <w:bCs/>
        </w:rPr>
      </w:pPr>
      <w:r w:rsidRPr="00A03580">
        <w:rPr>
          <w:bCs/>
        </w:rPr>
        <w:t>[</w:t>
      </w:r>
      <w:r w:rsidRPr="00A03580">
        <w:rPr>
          <w:bCs/>
        </w:rPr>
        <w:t>规格</w:t>
      </w:r>
      <w:r w:rsidRPr="00A03580">
        <w:rPr>
          <w:bCs/>
        </w:rPr>
        <w:t xml:space="preserve">] </w:t>
      </w:r>
      <w:r w:rsidRPr="00A03580">
        <w:rPr>
          <w:bCs/>
        </w:rPr>
        <w:t>每瓶装</w:t>
      </w:r>
      <w:r w:rsidRPr="00A03580">
        <w:rPr>
          <w:bCs/>
        </w:rPr>
        <w:t>20</w:t>
      </w:r>
      <w:r w:rsidRPr="00A03580">
        <w:rPr>
          <w:bCs/>
        </w:rPr>
        <w:t>毫升</w:t>
      </w:r>
    </w:p>
    <w:p w:rsidR="004802D1" w:rsidRPr="00A03580" w:rsidRDefault="004802D1" w:rsidP="004802D1">
      <w:pPr>
        <w:spacing w:line="280" w:lineRule="exact"/>
        <w:rPr>
          <w:bCs/>
        </w:rPr>
      </w:pPr>
      <w:r w:rsidRPr="00A03580">
        <w:rPr>
          <w:bCs/>
        </w:rPr>
        <w:t>[</w:t>
      </w:r>
      <w:r w:rsidRPr="00A03580">
        <w:rPr>
          <w:bCs/>
        </w:rPr>
        <w:t>用法用量</w:t>
      </w:r>
      <w:r w:rsidRPr="00A03580">
        <w:rPr>
          <w:bCs/>
        </w:rPr>
        <w:t xml:space="preserve">] </w:t>
      </w:r>
      <w:r w:rsidRPr="00A03580">
        <w:t>口腔给药，喷于患处。一次</w:t>
      </w:r>
      <w:r w:rsidRPr="00A03580">
        <w:t>5</w:t>
      </w:r>
      <w:r w:rsidRPr="00A03580">
        <w:t>揿</w:t>
      </w:r>
      <w:r w:rsidRPr="00A03580">
        <w:t>(</w:t>
      </w:r>
      <w:r w:rsidRPr="00A03580">
        <w:t>约</w:t>
      </w:r>
      <w:r w:rsidRPr="00A03580">
        <w:t>0.5</w:t>
      </w:r>
      <w:r w:rsidRPr="00A03580">
        <w:t>毫升</w:t>
      </w:r>
      <w:r w:rsidRPr="00A03580">
        <w:t>)</w:t>
      </w:r>
      <w:r w:rsidRPr="00A03580">
        <w:t>，一日</w:t>
      </w:r>
      <w:r w:rsidRPr="00A03580">
        <w:t>12</w:t>
      </w:r>
      <w:r w:rsidRPr="00A03580">
        <w:t>次。</w:t>
      </w:r>
    </w:p>
    <w:p w:rsidR="004802D1" w:rsidRPr="00A03580" w:rsidRDefault="004802D1" w:rsidP="004802D1">
      <w:pPr>
        <w:spacing w:line="280" w:lineRule="exact"/>
        <w:rPr>
          <w:bCs/>
        </w:rPr>
      </w:pPr>
      <w:r w:rsidRPr="00A03580">
        <w:rPr>
          <w:bCs/>
        </w:rPr>
        <w:t>[</w:t>
      </w:r>
      <w:r w:rsidRPr="00A03580">
        <w:rPr>
          <w:bCs/>
        </w:rPr>
        <w:t>不良反应</w:t>
      </w:r>
      <w:r w:rsidRPr="00A03580">
        <w:rPr>
          <w:bCs/>
        </w:rPr>
        <w:t>]</w:t>
      </w:r>
    </w:p>
    <w:p w:rsidR="004802D1" w:rsidRPr="00A03580" w:rsidRDefault="004802D1" w:rsidP="004802D1">
      <w:pPr>
        <w:spacing w:line="280" w:lineRule="exact"/>
        <w:rPr>
          <w:b/>
          <w:bCs/>
        </w:rPr>
      </w:pPr>
      <w:r w:rsidRPr="00A03580">
        <w:rPr>
          <w:b/>
          <w:bCs/>
        </w:rPr>
        <w:t>[</w:t>
      </w:r>
      <w:r w:rsidRPr="00A03580">
        <w:rPr>
          <w:b/>
          <w:bCs/>
        </w:rPr>
        <w:t>禁忌</w:t>
      </w:r>
      <w:r w:rsidRPr="00A03580">
        <w:rPr>
          <w:b/>
          <w:bCs/>
        </w:rPr>
        <w:t>]</w:t>
      </w:r>
    </w:p>
    <w:p w:rsidR="004802D1" w:rsidRPr="00A03580" w:rsidRDefault="004802D1" w:rsidP="004802D1">
      <w:pPr>
        <w:spacing w:line="280" w:lineRule="exact"/>
        <w:rPr>
          <w:b/>
          <w:bCs/>
        </w:rPr>
      </w:pPr>
      <w:r w:rsidRPr="00A03580">
        <w:rPr>
          <w:b/>
          <w:bCs/>
        </w:rPr>
        <w:t>[</w:t>
      </w:r>
      <w:r w:rsidRPr="00A03580">
        <w:rPr>
          <w:b/>
          <w:bCs/>
        </w:rPr>
        <w:t>注意事项</w:t>
      </w:r>
      <w:r w:rsidRPr="00A03580">
        <w:rPr>
          <w:b/>
          <w:bCs/>
        </w:rPr>
        <w:t>]</w:t>
      </w:r>
    </w:p>
    <w:p w:rsidR="004802D1" w:rsidRPr="00A03580" w:rsidRDefault="004802D1" w:rsidP="004802D1">
      <w:pPr>
        <w:pStyle w:val="ab"/>
        <w:numPr>
          <w:ilvl w:val="0"/>
          <w:numId w:val="23"/>
        </w:numPr>
        <w:spacing w:line="280" w:lineRule="exact"/>
        <w:ind w:firstLineChars="0"/>
        <w:rPr>
          <w:rFonts w:ascii="Times New Roman" w:hAnsi="Times New Roman"/>
          <w:b/>
        </w:rPr>
      </w:pPr>
      <w:r w:rsidRPr="00A03580">
        <w:rPr>
          <w:rFonts w:ascii="Times New Roman" w:hAnsi="Times New Roman"/>
          <w:b/>
        </w:rPr>
        <w:t>忌食辛辣刺激性食物。</w:t>
      </w:r>
    </w:p>
    <w:p w:rsidR="004802D1" w:rsidRPr="00A03580" w:rsidRDefault="004802D1" w:rsidP="004802D1">
      <w:pPr>
        <w:pStyle w:val="ab"/>
        <w:numPr>
          <w:ilvl w:val="0"/>
          <w:numId w:val="23"/>
        </w:numPr>
        <w:spacing w:line="280" w:lineRule="exact"/>
        <w:ind w:firstLineChars="0"/>
        <w:rPr>
          <w:rFonts w:ascii="Times New Roman" w:hAnsi="Times New Roman"/>
          <w:b/>
        </w:rPr>
      </w:pPr>
      <w:r w:rsidRPr="00A03580">
        <w:rPr>
          <w:rFonts w:ascii="Times New Roman" w:hAnsi="Times New Roman"/>
          <w:b/>
        </w:rPr>
        <w:t>使用本品时切勿触及眼睛，皮肤破损处忌用。</w:t>
      </w:r>
    </w:p>
    <w:p w:rsidR="004802D1" w:rsidRPr="00A03580" w:rsidRDefault="004802D1" w:rsidP="004802D1">
      <w:pPr>
        <w:pStyle w:val="ab"/>
        <w:numPr>
          <w:ilvl w:val="0"/>
          <w:numId w:val="23"/>
        </w:numPr>
        <w:spacing w:line="280" w:lineRule="exact"/>
        <w:ind w:firstLineChars="0"/>
        <w:rPr>
          <w:rFonts w:ascii="Times New Roman" w:hAnsi="Times New Roman"/>
          <w:b/>
        </w:rPr>
      </w:pPr>
      <w:r w:rsidRPr="00A03580">
        <w:rPr>
          <w:rFonts w:ascii="Times New Roman" w:hAnsi="Times New Roman"/>
          <w:b/>
        </w:rPr>
        <w:t>切勿置本品于近火及高温处并严禁剧烈碰撞，使用时勿近明火。</w:t>
      </w:r>
    </w:p>
    <w:p w:rsidR="004802D1" w:rsidRPr="00A03580" w:rsidRDefault="004802D1" w:rsidP="004802D1">
      <w:pPr>
        <w:pStyle w:val="a8"/>
        <w:numPr>
          <w:ilvl w:val="0"/>
          <w:numId w:val="23"/>
        </w:numPr>
        <w:spacing w:line="300" w:lineRule="exact"/>
        <w:rPr>
          <w:b/>
        </w:rPr>
      </w:pPr>
      <w:r w:rsidRPr="00A03580">
        <w:rPr>
          <w:b/>
        </w:rPr>
        <w:t>不宜在服药期间同时服用滋补性中药。</w:t>
      </w:r>
    </w:p>
    <w:p w:rsidR="004802D1" w:rsidRPr="00A03580" w:rsidRDefault="004802D1" w:rsidP="004802D1">
      <w:pPr>
        <w:pStyle w:val="ab"/>
        <w:numPr>
          <w:ilvl w:val="0"/>
          <w:numId w:val="23"/>
        </w:numPr>
        <w:spacing w:line="280" w:lineRule="exact"/>
        <w:ind w:firstLineChars="0"/>
        <w:rPr>
          <w:rFonts w:ascii="Times New Roman" w:hAnsi="Times New Roman"/>
          <w:b/>
        </w:rPr>
      </w:pPr>
      <w:r w:rsidRPr="00A03580">
        <w:rPr>
          <w:rFonts w:ascii="Times New Roman" w:hAnsi="Times New Roman"/>
          <w:b/>
        </w:rPr>
        <w:t>有高血压、心脏病、肝病、糖尿病、肾病等慢性病患者应在医师指导下服用。</w:t>
      </w:r>
    </w:p>
    <w:p w:rsidR="004802D1" w:rsidRPr="00A03580" w:rsidRDefault="004802D1" w:rsidP="004802D1">
      <w:pPr>
        <w:pStyle w:val="ab"/>
        <w:numPr>
          <w:ilvl w:val="0"/>
          <w:numId w:val="23"/>
        </w:numPr>
        <w:spacing w:line="280" w:lineRule="exact"/>
        <w:ind w:left="142" w:firstLineChars="0" w:hanging="142"/>
        <w:rPr>
          <w:rFonts w:ascii="Times New Roman" w:hAnsi="Times New Roman"/>
          <w:b/>
        </w:rPr>
      </w:pPr>
      <w:r w:rsidRPr="00A03580">
        <w:rPr>
          <w:rFonts w:ascii="Times New Roman" w:hAnsi="Times New Roman"/>
          <w:b/>
        </w:rPr>
        <w:t>孕妇及哺乳期妇女慎用并应在医师指导下使用。儿童、年老体弱、脾虚便溏者应在医师指导下使用。</w:t>
      </w:r>
    </w:p>
    <w:p w:rsidR="004802D1" w:rsidRPr="00A03580" w:rsidRDefault="004802D1" w:rsidP="004802D1">
      <w:pPr>
        <w:pStyle w:val="ab"/>
        <w:numPr>
          <w:ilvl w:val="0"/>
          <w:numId w:val="23"/>
        </w:numPr>
        <w:spacing w:line="280" w:lineRule="exact"/>
        <w:ind w:firstLineChars="0"/>
        <w:rPr>
          <w:rFonts w:ascii="Times New Roman" w:hAnsi="Times New Roman"/>
          <w:b/>
        </w:rPr>
      </w:pPr>
      <w:r w:rsidRPr="00A03580">
        <w:rPr>
          <w:rFonts w:ascii="Times New Roman" w:hAnsi="Times New Roman"/>
          <w:b/>
        </w:rPr>
        <w:t>扁桃体有化脓或发热体温超过</w:t>
      </w:r>
      <w:smartTag w:uri="urn:schemas-microsoft-com:office:smarttags" w:element="chmetcnv">
        <w:smartTagPr>
          <w:attr w:name="UnitName" w:val="℃"/>
          <w:attr w:name="SourceValue" w:val="38.5"/>
          <w:attr w:name="HasSpace" w:val="False"/>
          <w:attr w:name="Negative" w:val="False"/>
          <w:attr w:name="NumberType" w:val="1"/>
          <w:attr w:name="TCSC" w:val="0"/>
        </w:smartTagPr>
        <w:r w:rsidRPr="00A03580">
          <w:rPr>
            <w:rFonts w:ascii="Times New Roman" w:hAnsi="Times New Roman"/>
            <w:b/>
          </w:rPr>
          <w:t>38.5</w:t>
        </w:r>
        <w:r w:rsidRPr="00A03580">
          <w:rPr>
            <w:rFonts w:ascii="宋体" w:hAnsi="宋体" w:cs="宋体" w:hint="eastAsia"/>
            <w:b/>
          </w:rPr>
          <w:t>℃</w:t>
        </w:r>
      </w:smartTag>
      <w:r w:rsidRPr="00A03580">
        <w:rPr>
          <w:rFonts w:ascii="Times New Roman" w:hAnsi="Times New Roman"/>
          <w:b/>
        </w:rPr>
        <w:t>的患者应去医院就诊。</w:t>
      </w:r>
    </w:p>
    <w:p w:rsidR="004802D1" w:rsidRPr="00A03580" w:rsidRDefault="004802D1" w:rsidP="004802D1">
      <w:pPr>
        <w:pStyle w:val="ab"/>
        <w:numPr>
          <w:ilvl w:val="0"/>
          <w:numId w:val="23"/>
        </w:numPr>
        <w:spacing w:line="280" w:lineRule="exact"/>
        <w:ind w:firstLineChars="0"/>
        <w:rPr>
          <w:rFonts w:ascii="Times New Roman" w:hAnsi="Times New Roman"/>
          <w:b/>
        </w:rPr>
      </w:pPr>
      <w:r w:rsidRPr="00A03580">
        <w:rPr>
          <w:rFonts w:ascii="Times New Roman" w:hAnsi="Times New Roman"/>
          <w:b/>
        </w:rPr>
        <w:t>用药部位如有明显灼热感，应停止用药，漱口，必要时向医师咨询。</w:t>
      </w:r>
    </w:p>
    <w:p w:rsidR="004802D1" w:rsidRPr="00A03580" w:rsidRDefault="004802D1" w:rsidP="004802D1">
      <w:pPr>
        <w:numPr>
          <w:ilvl w:val="0"/>
          <w:numId w:val="23"/>
        </w:numPr>
        <w:spacing w:line="300" w:lineRule="exact"/>
        <w:rPr>
          <w:b/>
        </w:rPr>
      </w:pPr>
      <w:r w:rsidRPr="00A03580">
        <w:rPr>
          <w:b/>
        </w:rPr>
        <w:t>服药</w:t>
      </w:r>
      <w:r w:rsidRPr="00A03580">
        <w:rPr>
          <w:b/>
        </w:rPr>
        <w:t>3</w:t>
      </w:r>
      <w:r w:rsidRPr="00A03580">
        <w:rPr>
          <w:b/>
        </w:rPr>
        <w:t>天症状无缓解，应去医院就诊。</w:t>
      </w:r>
    </w:p>
    <w:p w:rsidR="004802D1" w:rsidRPr="00A03580" w:rsidRDefault="004802D1" w:rsidP="004802D1">
      <w:pPr>
        <w:pStyle w:val="ab"/>
        <w:numPr>
          <w:ilvl w:val="0"/>
          <w:numId w:val="23"/>
        </w:numPr>
        <w:spacing w:line="280" w:lineRule="exact"/>
        <w:ind w:firstLineChars="0"/>
        <w:rPr>
          <w:rFonts w:ascii="Times New Roman" w:hAnsi="Times New Roman"/>
          <w:b/>
        </w:rPr>
      </w:pPr>
      <w:r w:rsidRPr="00A03580">
        <w:rPr>
          <w:rFonts w:ascii="Times New Roman" w:hAnsi="Times New Roman"/>
          <w:b/>
        </w:rPr>
        <w:t>对本品过敏者禁用，过敏体质者慎用。</w:t>
      </w:r>
    </w:p>
    <w:p w:rsidR="004802D1" w:rsidRPr="00A03580" w:rsidRDefault="004802D1" w:rsidP="004802D1">
      <w:pPr>
        <w:pStyle w:val="ab"/>
        <w:numPr>
          <w:ilvl w:val="0"/>
          <w:numId w:val="23"/>
        </w:numPr>
        <w:spacing w:line="280" w:lineRule="exact"/>
        <w:ind w:firstLineChars="0"/>
        <w:rPr>
          <w:rFonts w:ascii="Times New Roman" w:hAnsi="Times New Roman"/>
          <w:b/>
        </w:rPr>
      </w:pPr>
      <w:r w:rsidRPr="00A03580">
        <w:rPr>
          <w:rFonts w:ascii="Times New Roman" w:hAnsi="Times New Roman"/>
          <w:b/>
        </w:rPr>
        <w:t>本品性状发生改变时禁止使用。</w:t>
      </w:r>
    </w:p>
    <w:p w:rsidR="004802D1" w:rsidRPr="00A03580" w:rsidRDefault="004802D1" w:rsidP="004802D1">
      <w:pPr>
        <w:pStyle w:val="ab"/>
        <w:numPr>
          <w:ilvl w:val="0"/>
          <w:numId w:val="23"/>
        </w:numPr>
        <w:spacing w:line="280" w:lineRule="exact"/>
        <w:ind w:firstLineChars="0"/>
        <w:rPr>
          <w:rFonts w:ascii="Times New Roman" w:hAnsi="Times New Roman"/>
          <w:b/>
        </w:rPr>
      </w:pPr>
      <w:r w:rsidRPr="00A03580">
        <w:rPr>
          <w:rFonts w:ascii="Times New Roman" w:hAnsi="Times New Roman"/>
          <w:b/>
        </w:rPr>
        <w:t>儿童必须在成人监护下使用。</w:t>
      </w:r>
    </w:p>
    <w:p w:rsidR="004802D1" w:rsidRPr="00A03580" w:rsidRDefault="004802D1" w:rsidP="004802D1">
      <w:pPr>
        <w:pStyle w:val="ab"/>
        <w:numPr>
          <w:ilvl w:val="0"/>
          <w:numId w:val="23"/>
        </w:numPr>
        <w:spacing w:line="280" w:lineRule="exact"/>
        <w:ind w:firstLineChars="0"/>
        <w:rPr>
          <w:rFonts w:ascii="Times New Roman" w:hAnsi="Times New Roman"/>
          <w:b/>
        </w:rPr>
      </w:pPr>
      <w:r w:rsidRPr="00A03580">
        <w:rPr>
          <w:rFonts w:ascii="Times New Roman" w:hAnsi="Times New Roman"/>
          <w:b/>
        </w:rPr>
        <w:t>请将本品放在儿童不能接触的地方。</w:t>
      </w:r>
    </w:p>
    <w:p w:rsidR="004802D1" w:rsidRPr="00A03580" w:rsidRDefault="004802D1" w:rsidP="004802D1">
      <w:pPr>
        <w:pStyle w:val="ab"/>
        <w:numPr>
          <w:ilvl w:val="0"/>
          <w:numId w:val="23"/>
        </w:numPr>
        <w:spacing w:line="280" w:lineRule="exact"/>
        <w:ind w:firstLineChars="0"/>
        <w:rPr>
          <w:rFonts w:ascii="Times New Roman" w:hAnsi="Times New Roman"/>
          <w:b/>
        </w:rPr>
      </w:pPr>
      <w:r w:rsidRPr="00A03580">
        <w:rPr>
          <w:rFonts w:ascii="Times New Roman" w:hAnsi="Times New Roman"/>
          <w:b/>
        </w:rPr>
        <w:t>如正在使用其他药品，使用本品前请咨询医师或药师。</w:t>
      </w:r>
    </w:p>
    <w:p w:rsidR="004802D1" w:rsidRPr="00822BD6" w:rsidRDefault="004802D1" w:rsidP="004802D1">
      <w:pPr>
        <w:spacing w:line="280" w:lineRule="exact"/>
      </w:pPr>
      <w:r w:rsidRPr="00822BD6">
        <w:rPr>
          <w:rFonts w:hint="eastAsia"/>
        </w:rPr>
        <w:t>[</w:t>
      </w:r>
      <w:r w:rsidRPr="00822BD6">
        <w:rPr>
          <w:rFonts w:hint="eastAsia"/>
        </w:rPr>
        <w:t>药物相互作用］如与其他药物同时使用可能会发生药物相互作用，详情请咨询医师或药师。</w:t>
      </w:r>
    </w:p>
    <w:p w:rsidR="004802D1" w:rsidRPr="00822BD6" w:rsidRDefault="004802D1" w:rsidP="004802D1">
      <w:pPr>
        <w:spacing w:line="280" w:lineRule="exact"/>
        <w:rPr>
          <w:bCs/>
        </w:rPr>
      </w:pPr>
      <w:r w:rsidRPr="00822BD6">
        <w:rPr>
          <w:bCs/>
        </w:rPr>
        <w:t>[</w:t>
      </w:r>
      <w:r w:rsidRPr="00822BD6">
        <w:rPr>
          <w:bCs/>
        </w:rPr>
        <w:t>贮藏</w:t>
      </w:r>
      <w:r w:rsidRPr="00822BD6">
        <w:rPr>
          <w:bCs/>
        </w:rPr>
        <w:t xml:space="preserve">] </w:t>
      </w:r>
    </w:p>
    <w:p w:rsidR="004802D1" w:rsidRPr="00822BD6" w:rsidRDefault="004802D1" w:rsidP="004802D1">
      <w:pPr>
        <w:spacing w:line="280" w:lineRule="exact"/>
        <w:rPr>
          <w:bCs/>
        </w:rPr>
      </w:pPr>
      <w:r w:rsidRPr="00822BD6">
        <w:rPr>
          <w:bCs/>
        </w:rPr>
        <w:t>[</w:t>
      </w:r>
      <w:r w:rsidRPr="00822BD6">
        <w:rPr>
          <w:bCs/>
        </w:rPr>
        <w:t>包装</w:t>
      </w:r>
      <w:r w:rsidRPr="00822BD6">
        <w:rPr>
          <w:bCs/>
        </w:rPr>
        <w:t>]</w:t>
      </w:r>
    </w:p>
    <w:p w:rsidR="004802D1" w:rsidRPr="00822BD6" w:rsidRDefault="004802D1" w:rsidP="004802D1">
      <w:pPr>
        <w:spacing w:line="280" w:lineRule="exact"/>
        <w:rPr>
          <w:bCs/>
        </w:rPr>
      </w:pPr>
      <w:r w:rsidRPr="00822BD6">
        <w:rPr>
          <w:bCs/>
        </w:rPr>
        <w:t>[</w:t>
      </w:r>
      <w:r w:rsidRPr="00822BD6">
        <w:rPr>
          <w:bCs/>
        </w:rPr>
        <w:t>有效期</w:t>
      </w:r>
      <w:r w:rsidRPr="00822BD6">
        <w:rPr>
          <w:bCs/>
        </w:rPr>
        <w:t>]</w:t>
      </w:r>
    </w:p>
    <w:p w:rsidR="004802D1" w:rsidRPr="00822BD6" w:rsidRDefault="004802D1" w:rsidP="004802D1">
      <w:pPr>
        <w:spacing w:line="280" w:lineRule="exact"/>
        <w:rPr>
          <w:bCs/>
        </w:rPr>
      </w:pPr>
      <w:r w:rsidRPr="00822BD6">
        <w:rPr>
          <w:rFonts w:hint="eastAsia"/>
          <w:bCs/>
        </w:rPr>
        <w:t>[</w:t>
      </w:r>
      <w:r w:rsidRPr="00822BD6">
        <w:rPr>
          <w:rFonts w:hint="eastAsia"/>
          <w:bCs/>
        </w:rPr>
        <w:t>执行标准</w:t>
      </w:r>
      <w:r w:rsidRPr="00822BD6">
        <w:rPr>
          <w:rFonts w:hint="eastAsia"/>
          <w:bCs/>
        </w:rPr>
        <w:t>]</w:t>
      </w:r>
    </w:p>
    <w:p w:rsidR="004802D1" w:rsidRPr="00822BD6" w:rsidRDefault="004802D1" w:rsidP="004802D1">
      <w:pPr>
        <w:spacing w:line="280" w:lineRule="exact"/>
        <w:rPr>
          <w:bCs/>
        </w:rPr>
      </w:pPr>
      <w:r w:rsidRPr="00822BD6">
        <w:rPr>
          <w:bCs/>
        </w:rPr>
        <w:t>[</w:t>
      </w:r>
      <w:r w:rsidRPr="00822BD6">
        <w:rPr>
          <w:bCs/>
        </w:rPr>
        <w:t>批准文号</w:t>
      </w:r>
      <w:r w:rsidRPr="00822BD6">
        <w:rPr>
          <w:bCs/>
        </w:rPr>
        <w:t>]</w:t>
      </w:r>
    </w:p>
    <w:p w:rsidR="004802D1" w:rsidRPr="00822BD6" w:rsidRDefault="004802D1" w:rsidP="004802D1">
      <w:pPr>
        <w:spacing w:line="280" w:lineRule="exact"/>
        <w:rPr>
          <w:bCs/>
        </w:rPr>
      </w:pPr>
      <w:r w:rsidRPr="00822BD6">
        <w:rPr>
          <w:rFonts w:hint="eastAsia"/>
          <w:bCs/>
        </w:rPr>
        <w:t>[</w:t>
      </w:r>
      <w:r w:rsidRPr="00822BD6">
        <w:rPr>
          <w:rFonts w:hint="eastAsia"/>
          <w:bCs/>
        </w:rPr>
        <w:t>说明书修订日期</w:t>
      </w:r>
      <w:r w:rsidRPr="00822BD6">
        <w:rPr>
          <w:rFonts w:hint="eastAsia"/>
          <w:bCs/>
        </w:rPr>
        <w:t>]</w:t>
      </w:r>
    </w:p>
    <w:p w:rsidR="004802D1" w:rsidRPr="00822BD6" w:rsidRDefault="004802D1" w:rsidP="004802D1">
      <w:pPr>
        <w:spacing w:line="280" w:lineRule="exact"/>
        <w:rPr>
          <w:bCs/>
        </w:rPr>
      </w:pPr>
      <w:r w:rsidRPr="00822BD6">
        <w:rPr>
          <w:bCs/>
        </w:rPr>
        <w:t>[</w:t>
      </w:r>
      <w:r w:rsidRPr="00822BD6">
        <w:rPr>
          <w:bCs/>
        </w:rPr>
        <w:t>生产企业</w:t>
      </w:r>
      <w:r w:rsidRPr="00822BD6">
        <w:rPr>
          <w:bCs/>
        </w:rPr>
        <w:t>]</w:t>
      </w:r>
    </w:p>
    <w:p w:rsidR="004802D1" w:rsidRPr="00822BD6" w:rsidRDefault="004802D1" w:rsidP="004802D1">
      <w:pPr>
        <w:spacing w:line="280" w:lineRule="exact"/>
        <w:rPr>
          <w:bCs/>
        </w:rPr>
      </w:pPr>
      <w:r w:rsidRPr="00822BD6">
        <w:rPr>
          <w:bCs/>
        </w:rPr>
        <w:t>企业名称：</w:t>
      </w:r>
    </w:p>
    <w:p w:rsidR="004802D1" w:rsidRPr="00822BD6" w:rsidRDefault="004802D1" w:rsidP="004802D1">
      <w:pPr>
        <w:spacing w:line="280" w:lineRule="exact"/>
        <w:rPr>
          <w:bCs/>
        </w:rPr>
      </w:pPr>
      <w:r w:rsidRPr="00822BD6">
        <w:rPr>
          <w:rFonts w:hint="eastAsia"/>
          <w:bCs/>
        </w:rPr>
        <w:t>生产</w:t>
      </w:r>
      <w:r w:rsidRPr="00822BD6">
        <w:rPr>
          <w:bCs/>
        </w:rPr>
        <w:t>地址：</w:t>
      </w:r>
    </w:p>
    <w:p w:rsidR="004802D1" w:rsidRPr="00822BD6" w:rsidRDefault="004802D1" w:rsidP="004802D1">
      <w:pPr>
        <w:spacing w:line="280" w:lineRule="exact"/>
        <w:rPr>
          <w:bCs/>
        </w:rPr>
      </w:pPr>
      <w:r w:rsidRPr="00822BD6">
        <w:rPr>
          <w:bCs/>
        </w:rPr>
        <w:t>邮政编码：</w:t>
      </w:r>
    </w:p>
    <w:p w:rsidR="004802D1" w:rsidRPr="00822BD6" w:rsidRDefault="004802D1" w:rsidP="004802D1">
      <w:pPr>
        <w:spacing w:line="280" w:lineRule="exact"/>
        <w:rPr>
          <w:bCs/>
        </w:rPr>
      </w:pPr>
      <w:r w:rsidRPr="00822BD6">
        <w:rPr>
          <w:bCs/>
        </w:rPr>
        <w:t>电话号码：</w:t>
      </w:r>
    </w:p>
    <w:p w:rsidR="004802D1" w:rsidRPr="00822BD6" w:rsidRDefault="004802D1" w:rsidP="004802D1">
      <w:pPr>
        <w:spacing w:line="280" w:lineRule="exact"/>
        <w:rPr>
          <w:bCs/>
        </w:rPr>
      </w:pPr>
      <w:r w:rsidRPr="00822BD6">
        <w:rPr>
          <w:bCs/>
        </w:rPr>
        <w:t>传真号码：</w:t>
      </w:r>
    </w:p>
    <w:p w:rsidR="004802D1" w:rsidRPr="00822BD6" w:rsidRDefault="004802D1" w:rsidP="004802D1">
      <w:pPr>
        <w:spacing w:line="280" w:lineRule="exact"/>
        <w:rPr>
          <w:bCs/>
        </w:rPr>
      </w:pPr>
      <w:r w:rsidRPr="00822BD6">
        <w:rPr>
          <w:bCs/>
        </w:rPr>
        <w:t>网址：</w:t>
      </w:r>
    </w:p>
    <w:p w:rsidR="004802D1" w:rsidRPr="00822BD6" w:rsidRDefault="004802D1" w:rsidP="004802D1">
      <w:pPr>
        <w:rPr>
          <w:rFonts w:ascii="宋体" w:hAnsi="宋体"/>
        </w:rPr>
      </w:pPr>
      <w:r w:rsidRPr="00822BD6">
        <w:rPr>
          <w:b/>
        </w:rPr>
        <w:t>如有问题可与生产企业联系</w:t>
      </w:r>
    </w:p>
    <w:p w:rsidR="004802D1" w:rsidRPr="005D4E48" w:rsidRDefault="004802D1" w:rsidP="004802D1">
      <w:pPr>
        <w:pStyle w:val="2"/>
        <w:jc w:val="center"/>
        <w:rPr>
          <w:rFonts w:ascii="方正小标宋简体" w:eastAsia="方正小标宋简体" w:hAnsi="宋体"/>
          <w:b w:val="0"/>
          <w:bCs w:val="0"/>
          <w:sz w:val="30"/>
          <w:szCs w:val="20"/>
        </w:rPr>
      </w:pPr>
      <w:r w:rsidRPr="005D4E48">
        <w:rPr>
          <w:rFonts w:ascii="方正小标宋简体" w:eastAsia="方正小标宋简体" w:hAnsi="宋体" w:hint="eastAsia"/>
          <w:b w:val="0"/>
          <w:bCs w:val="0"/>
          <w:sz w:val="30"/>
          <w:szCs w:val="20"/>
        </w:rPr>
        <w:lastRenderedPageBreak/>
        <w:t>舒咽清喷雾剂非处方药说明书范本</w:t>
      </w:r>
    </w:p>
    <w:p w:rsidR="004802D1" w:rsidRPr="00822BD6" w:rsidRDefault="004802D1" w:rsidP="004802D1">
      <w:pPr>
        <w:spacing w:line="280" w:lineRule="exact"/>
      </w:pPr>
      <w:r w:rsidRPr="00822BD6">
        <w:rPr>
          <w:rFonts w:hint="eastAsia"/>
          <w:b/>
        </w:rPr>
        <w:t>请仔细阅读说明书并按说明使用或在药师指导下购买和使用</w:t>
      </w:r>
    </w:p>
    <w:p w:rsidR="004802D1" w:rsidRPr="00822BD6" w:rsidRDefault="004802D1" w:rsidP="004802D1">
      <w:pPr>
        <w:spacing w:line="280" w:lineRule="exact"/>
        <w:rPr>
          <w:bCs/>
        </w:rPr>
      </w:pPr>
      <w:r w:rsidRPr="00822BD6">
        <w:rPr>
          <w:bCs/>
        </w:rPr>
        <w:t>[</w:t>
      </w:r>
      <w:r w:rsidRPr="00822BD6">
        <w:rPr>
          <w:bCs/>
        </w:rPr>
        <w:t>药品名称</w:t>
      </w:r>
      <w:r w:rsidRPr="00822BD6">
        <w:rPr>
          <w:bCs/>
        </w:rPr>
        <w:t>]</w:t>
      </w:r>
    </w:p>
    <w:p w:rsidR="004802D1" w:rsidRPr="00822BD6" w:rsidRDefault="004802D1" w:rsidP="004802D1">
      <w:pPr>
        <w:spacing w:line="280" w:lineRule="exact"/>
        <w:rPr>
          <w:bCs/>
        </w:rPr>
      </w:pPr>
      <w:r w:rsidRPr="00822BD6">
        <w:rPr>
          <w:bCs/>
        </w:rPr>
        <w:t>通用名称：</w:t>
      </w:r>
      <w:r w:rsidRPr="00822BD6">
        <w:rPr>
          <w:rFonts w:hint="eastAsia"/>
          <w:bCs/>
        </w:rPr>
        <w:t>舒咽清喷雾剂</w:t>
      </w:r>
    </w:p>
    <w:p w:rsidR="004802D1" w:rsidRPr="00822BD6" w:rsidRDefault="004802D1" w:rsidP="004802D1">
      <w:pPr>
        <w:spacing w:line="280" w:lineRule="exact"/>
        <w:rPr>
          <w:rFonts w:ascii="宋体"/>
          <w:b/>
        </w:rPr>
      </w:pPr>
      <w:r w:rsidRPr="00822BD6">
        <w:rPr>
          <w:rFonts w:ascii="宋体"/>
        </w:rPr>
        <w:t>汉语拼音</w:t>
      </w:r>
      <w:r w:rsidRPr="00822BD6">
        <w:rPr>
          <w:rFonts w:ascii="宋体"/>
          <w:b/>
        </w:rPr>
        <w:t>：</w:t>
      </w:r>
    </w:p>
    <w:p w:rsidR="004802D1" w:rsidRPr="00822BD6" w:rsidRDefault="004802D1" w:rsidP="004802D1">
      <w:pPr>
        <w:spacing w:line="280" w:lineRule="exact"/>
      </w:pPr>
      <w:r w:rsidRPr="00822BD6">
        <w:rPr>
          <w:bCs/>
        </w:rPr>
        <w:t>[</w:t>
      </w:r>
      <w:r w:rsidRPr="00822BD6">
        <w:rPr>
          <w:bCs/>
        </w:rPr>
        <w:t>成份</w:t>
      </w:r>
      <w:r w:rsidRPr="00822BD6">
        <w:rPr>
          <w:bCs/>
        </w:rPr>
        <w:t>]</w:t>
      </w:r>
    </w:p>
    <w:p w:rsidR="004802D1" w:rsidRPr="00822BD6" w:rsidRDefault="004802D1" w:rsidP="004802D1">
      <w:pPr>
        <w:spacing w:line="280" w:lineRule="exact"/>
        <w:rPr>
          <w:bCs/>
        </w:rPr>
      </w:pPr>
      <w:r w:rsidRPr="00822BD6">
        <w:rPr>
          <w:bCs/>
        </w:rPr>
        <w:t>[</w:t>
      </w:r>
      <w:r w:rsidRPr="00822BD6">
        <w:rPr>
          <w:bCs/>
        </w:rPr>
        <w:t>性状</w:t>
      </w:r>
      <w:r w:rsidRPr="00822BD6">
        <w:rPr>
          <w:bCs/>
        </w:rPr>
        <w:t>]</w:t>
      </w:r>
    </w:p>
    <w:p w:rsidR="004802D1" w:rsidRPr="00822BD6" w:rsidRDefault="004802D1" w:rsidP="004802D1">
      <w:pPr>
        <w:spacing w:line="280" w:lineRule="exact"/>
      </w:pPr>
      <w:r w:rsidRPr="00822BD6">
        <w:rPr>
          <w:bCs/>
        </w:rPr>
        <w:t>[</w:t>
      </w:r>
      <w:r w:rsidRPr="00822BD6">
        <w:rPr>
          <w:rFonts w:hint="eastAsia"/>
          <w:bCs/>
        </w:rPr>
        <w:t>功能主治</w:t>
      </w:r>
      <w:r w:rsidRPr="00822BD6">
        <w:rPr>
          <w:bCs/>
        </w:rPr>
        <w:t>]</w:t>
      </w:r>
      <w:r w:rsidRPr="00822BD6">
        <w:rPr>
          <w:rFonts w:hint="eastAsia"/>
        </w:rPr>
        <w:t>清热疏风，消肿利咽。用于风热所致的急喉痹，症见：咽痛，咽干灼热，咽喉红肿，或吞咽不利；急性咽炎或慢性咽炎急性发作见上述证候者。</w:t>
      </w:r>
    </w:p>
    <w:p w:rsidR="004802D1" w:rsidRPr="00A03580" w:rsidRDefault="004802D1" w:rsidP="004802D1">
      <w:pPr>
        <w:spacing w:line="280" w:lineRule="exact"/>
        <w:rPr>
          <w:bCs/>
        </w:rPr>
      </w:pPr>
      <w:r w:rsidRPr="00A03580">
        <w:rPr>
          <w:bCs/>
        </w:rPr>
        <w:t>[</w:t>
      </w:r>
      <w:r w:rsidRPr="00A03580">
        <w:rPr>
          <w:bCs/>
        </w:rPr>
        <w:t>规格</w:t>
      </w:r>
      <w:r w:rsidRPr="00A03580">
        <w:rPr>
          <w:bCs/>
        </w:rPr>
        <w:t>]</w:t>
      </w:r>
      <w:r w:rsidRPr="00A03580">
        <w:rPr>
          <w:bCs/>
        </w:rPr>
        <w:t>每瓶装</w:t>
      </w:r>
      <w:r w:rsidRPr="00A03580">
        <w:rPr>
          <w:bCs/>
        </w:rPr>
        <w:t>30</w:t>
      </w:r>
      <w:r w:rsidRPr="00A03580">
        <w:rPr>
          <w:bCs/>
        </w:rPr>
        <w:t>毫升</w:t>
      </w:r>
    </w:p>
    <w:p w:rsidR="004802D1" w:rsidRPr="00A03580" w:rsidRDefault="004802D1" w:rsidP="004802D1">
      <w:pPr>
        <w:spacing w:line="280" w:lineRule="exact"/>
        <w:rPr>
          <w:bCs/>
        </w:rPr>
      </w:pPr>
      <w:r w:rsidRPr="00A03580">
        <w:rPr>
          <w:bCs/>
        </w:rPr>
        <w:t>[</w:t>
      </w:r>
      <w:r w:rsidRPr="00A03580">
        <w:rPr>
          <w:bCs/>
        </w:rPr>
        <w:t>用法用量</w:t>
      </w:r>
      <w:r w:rsidRPr="00A03580">
        <w:rPr>
          <w:bCs/>
        </w:rPr>
        <w:t>]</w:t>
      </w:r>
      <w:r w:rsidRPr="00A03580">
        <w:t>口腔给药，喷于患处。一次</w:t>
      </w:r>
      <w:r w:rsidRPr="00A03580">
        <w:t>5</w:t>
      </w:r>
      <w:r w:rsidRPr="00A03580">
        <w:t>揿（约</w:t>
      </w:r>
      <w:r w:rsidRPr="00A03580">
        <w:t>0.5</w:t>
      </w:r>
      <w:r w:rsidRPr="00A03580">
        <w:t>毫升），一日</w:t>
      </w:r>
      <w:r w:rsidRPr="00A03580">
        <w:t>12</w:t>
      </w:r>
      <w:r w:rsidRPr="00A03580">
        <w:t>次。</w:t>
      </w:r>
    </w:p>
    <w:p w:rsidR="004802D1" w:rsidRPr="00A03580" w:rsidRDefault="004802D1" w:rsidP="004802D1">
      <w:pPr>
        <w:spacing w:line="280" w:lineRule="exact"/>
        <w:rPr>
          <w:bCs/>
        </w:rPr>
      </w:pPr>
      <w:r w:rsidRPr="00A03580">
        <w:rPr>
          <w:bCs/>
        </w:rPr>
        <w:t>[</w:t>
      </w:r>
      <w:r w:rsidRPr="00A03580">
        <w:rPr>
          <w:bCs/>
        </w:rPr>
        <w:t>不良反应</w:t>
      </w:r>
      <w:r w:rsidRPr="00A03580">
        <w:rPr>
          <w:bCs/>
        </w:rPr>
        <w:t>]</w:t>
      </w:r>
    </w:p>
    <w:p w:rsidR="004802D1" w:rsidRPr="00A03580" w:rsidRDefault="004802D1" w:rsidP="004802D1">
      <w:pPr>
        <w:spacing w:line="280" w:lineRule="exact"/>
        <w:rPr>
          <w:b/>
          <w:bCs/>
        </w:rPr>
      </w:pPr>
      <w:r w:rsidRPr="00A03580">
        <w:rPr>
          <w:b/>
          <w:bCs/>
        </w:rPr>
        <w:t>[</w:t>
      </w:r>
      <w:r w:rsidRPr="00A03580">
        <w:rPr>
          <w:b/>
          <w:bCs/>
        </w:rPr>
        <w:t>禁忌</w:t>
      </w:r>
      <w:r w:rsidRPr="00A03580">
        <w:rPr>
          <w:b/>
          <w:bCs/>
        </w:rPr>
        <w:t>]</w:t>
      </w:r>
    </w:p>
    <w:p w:rsidR="004802D1" w:rsidRPr="00A03580" w:rsidRDefault="004802D1" w:rsidP="004802D1">
      <w:pPr>
        <w:spacing w:line="280" w:lineRule="exact"/>
        <w:rPr>
          <w:b/>
          <w:bCs/>
        </w:rPr>
      </w:pPr>
      <w:r w:rsidRPr="00A03580">
        <w:rPr>
          <w:b/>
          <w:bCs/>
        </w:rPr>
        <w:t>[</w:t>
      </w:r>
      <w:r w:rsidRPr="00A03580">
        <w:rPr>
          <w:b/>
          <w:bCs/>
        </w:rPr>
        <w:t>注意事项</w:t>
      </w:r>
      <w:r w:rsidRPr="00A03580">
        <w:rPr>
          <w:b/>
          <w:bCs/>
        </w:rPr>
        <w:t>]</w:t>
      </w:r>
    </w:p>
    <w:p w:rsidR="004802D1" w:rsidRPr="00A03580" w:rsidRDefault="004802D1" w:rsidP="004802D1">
      <w:pPr>
        <w:pStyle w:val="ab"/>
        <w:numPr>
          <w:ilvl w:val="0"/>
          <w:numId w:val="13"/>
        </w:numPr>
        <w:spacing w:line="280" w:lineRule="exact"/>
        <w:ind w:firstLineChars="0"/>
        <w:rPr>
          <w:rFonts w:ascii="Times New Roman" w:hAnsi="Times New Roman"/>
          <w:b/>
        </w:rPr>
      </w:pPr>
      <w:r w:rsidRPr="00A03580">
        <w:rPr>
          <w:rFonts w:ascii="Times New Roman" w:hAnsi="Times New Roman"/>
          <w:b/>
        </w:rPr>
        <w:t>忌食辛辣刺激性食物。</w:t>
      </w:r>
    </w:p>
    <w:p w:rsidR="004802D1" w:rsidRPr="00A03580" w:rsidRDefault="004802D1" w:rsidP="004802D1">
      <w:pPr>
        <w:pStyle w:val="ab"/>
        <w:numPr>
          <w:ilvl w:val="0"/>
          <w:numId w:val="13"/>
        </w:numPr>
        <w:spacing w:line="280" w:lineRule="exact"/>
        <w:ind w:firstLineChars="0"/>
        <w:rPr>
          <w:rFonts w:ascii="Times New Roman" w:hAnsi="Times New Roman"/>
          <w:b/>
        </w:rPr>
      </w:pPr>
      <w:r w:rsidRPr="00A03580">
        <w:rPr>
          <w:rFonts w:ascii="Times New Roman" w:hAnsi="Times New Roman"/>
          <w:b/>
        </w:rPr>
        <w:t>使用本品时切勿触及眼睛，皮肤破损处忌用。</w:t>
      </w:r>
    </w:p>
    <w:p w:rsidR="004802D1" w:rsidRPr="00A03580" w:rsidRDefault="004802D1" w:rsidP="004802D1">
      <w:pPr>
        <w:pStyle w:val="ab"/>
        <w:numPr>
          <w:ilvl w:val="0"/>
          <w:numId w:val="13"/>
        </w:numPr>
        <w:spacing w:line="280" w:lineRule="exact"/>
        <w:ind w:firstLineChars="0"/>
        <w:rPr>
          <w:rFonts w:ascii="Times New Roman" w:hAnsi="Times New Roman"/>
          <w:b/>
        </w:rPr>
      </w:pPr>
      <w:r w:rsidRPr="00A03580">
        <w:rPr>
          <w:rFonts w:ascii="Times New Roman" w:hAnsi="Times New Roman"/>
          <w:b/>
        </w:rPr>
        <w:t>切勿置本品于近火及高温处并严禁剧烈碰撞，使用时勿近明火。</w:t>
      </w:r>
    </w:p>
    <w:p w:rsidR="004802D1" w:rsidRPr="00A03580" w:rsidRDefault="004802D1" w:rsidP="004802D1">
      <w:pPr>
        <w:pStyle w:val="a8"/>
        <w:numPr>
          <w:ilvl w:val="0"/>
          <w:numId w:val="13"/>
        </w:numPr>
        <w:spacing w:line="300" w:lineRule="exact"/>
        <w:rPr>
          <w:b/>
        </w:rPr>
      </w:pPr>
      <w:r w:rsidRPr="00A03580">
        <w:rPr>
          <w:b/>
        </w:rPr>
        <w:t>不宜在服药期间同时服用滋补性中药。</w:t>
      </w:r>
    </w:p>
    <w:p w:rsidR="004802D1" w:rsidRPr="00A03580" w:rsidRDefault="004802D1" w:rsidP="004802D1">
      <w:pPr>
        <w:pStyle w:val="ab"/>
        <w:numPr>
          <w:ilvl w:val="0"/>
          <w:numId w:val="13"/>
        </w:numPr>
        <w:spacing w:line="280" w:lineRule="exact"/>
        <w:ind w:firstLineChars="0"/>
        <w:rPr>
          <w:rFonts w:ascii="Times New Roman" w:hAnsi="Times New Roman"/>
          <w:b/>
        </w:rPr>
      </w:pPr>
      <w:r w:rsidRPr="00A03580">
        <w:rPr>
          <w:rFonts w:ascii="Times New Roman" w:hAnsi="Times New Roman"/>
          <w:b/>
        </w:rPr>
        <w:t>有高血压、心脏病、肝病、糖尿病、肾病等慢性病患者应在医师指导下服用。</w:t>
      </w:r>
    </w:p>
    <w:p w:rsidR="004802D1" w:rsidRDefault="004802D1" w:rsidP="004802D1">
      <w:pPr>
        <w:pStyle w:val="ab"/>
        <w:numPr>
          <w:ilvl w:val="0"/>
          <w:numId w:val="13"/>
        </w:numPr>
        <w:spacing w:line="280" w:lineRule="exact"/>
        <w:ind w:firstLineChars="0"/>
        <w:rPr>
          <w:rFonts w:ascii="Times New Roman" w:hAnsi="Times New Roman"/>
          <w:b/>
        </w:rPr>
      </w:pPr>
      <w:r w:rsidRPr="00A03580">
        <w:rPr>
          <w:rFonts w:ascii="Times New Roman" w:hAnsi="Times New Roman"/>
          <w:b/>
        </w:rPr>
        <w:t>孕妇及哺乳期妇女慎用并应在医师指导下使用。儿童、年老体弱、脾虚便溏者应在医师指导下</w:t>
      </w:r>
    </w:p>
    <w:p w:rsidR="004802D1" w:rsidRPr="00A03580" w:rsidRDefault="004802D1" w:rsidP="004802D1">
      <w:pPr>
        <w:pStyle w:val="ab"/>
        <w:spacing w:line="280" w:lineRule="exact"/>
        <w:ind w:firstLineChars="0"/>
        <w:rPr>
          <w:rFonts w:ascii="Times New Roman" w:hAnsi="Times New Roman"/>
          <w:b/>
        </w:rPr>
      </w:pPr>
      <w:r w:rsidRPr="00A03580">
        <w:rPr>
          <w:rFonts w:ascii="Times New Roman" w:hAnsi="Times New Roman"/>
          <w:b/>
        </w:rPr>
        <w:t>使用。</w:t>
      </w:r>
    </w:p>
    <w:p w:rsidR="004802D1" w:rsidRPr="00A03580" w:rsidRDefault="004802D1" w:rsidP="004802D1">
      <w:pPr>
        <w:pStyle w:val="ab"/>
        <w:numPr>
          <w:ilvl w:val="0"/>
          <w:numId w:val="13"/>
        </w:numPr>
        <w:spacing w:line="280" w:lineRule="exact"/>
        <w:ind w:firstLineChars="0"/>
        <w:rPr>
          <w:rFonts w:ascii="Times New Roman" w:hAnsi="Times New Roman"/>
          <w:b/>
        </w:rPr>
      </w:pPr>
      <w:r w:rsidRPr="00A03580">
        <w:rPr>
          <w:rFonts w:ascii="Times New Roman" w:hAnsi="Times New Roman"/>
          <w:b/>
        </w:rPr>
        <w:t>扁桃体有化脓或发热体温超过</w:t>
      </w:r>
      <w:smartTag w:uri="urn:schemas-microsoft-com:office:smarttags" w:element="chmetcnv">
        <w:smartTagPr>
          <w:attr w:name="UnitName" w:val="℃"/>
          <w:attr w:name="SourceValue" w:val="38.5"/>
          <w:attr w:name="HasSpace" w:val="False"/>
          <w:attr w:name="Negative" w:val="False"/>
          <w:attr w:name="NumberType" w:val="1"/>
          <w:attr w:name="TCSC" w:val="0"/>
        </w:smartTagPr>
        <w:r w:rsidRPr="00A03580">
          <w:rPr>
            <w:rFonts w:ascii="Times New Roman" w:hAnsi="Times New Roman"/>
            <w:b/>
          </w:rPr>
          <w:t>38.5</w:t>
        </w:r>
        <w:r w:rsidRPr="00A03580">
          <w:rPr>
            <w:rFonts w:ascii="宋体" w:hAnsi="宋体" w:cs="宋体" w:hint="eastAsia"/>
            <w:b/>
          </w:rPr>
          <w:t>℃</w:t>
        </w:r>
      </w:smartTag>
      <w:r w:rsidRPr="00A03580">
        <w:rPr>
          <w:rFonts w:ascii="Times New Roman" w:hAnsi="Times New Roman"/>
          <w:b/>
        </w:rPr>
        <w:t>的患者应去医院就诊。</w:t>
      </w:r>
    </w:p>
    <w:p w:rsidR="004802D1" w:rsidRPr="00A03580" w:rsidRDefault="004802D1" w:rsidP="004802D1">
      <w:pPr>
        <w:pStyle w:val="ab"/>
        <w:numPr>
          <w:ilvl w:val="0"/>
          <w:numId w:val="13"/>
        </w:numPr>
        <w:spacing w:line="280" w:lineRule="exact"/>
        <w:ind w:firstLineChars="0"/>
        <w:rPr>
          <w:rFonts w:ascii="Times New Roman" w:hAnsi="Times New Roman"/>
          <w:b/>
        </w:rPr>
      </w:pPr>
      <w:r w:rsidRPr="00A03580">
        <w:rPr>
          <w:rFonts w:ascii="Times New Roman" w:hAnsi="Times New Roman"/>
          <w:b/>
        </w:rPr>
        <w:t>用药部位如有明显灼热感，应停止用药，漱口，必要时向医师咨询。</w:t>
      </w:r>
    </w:p>
    <w:p w:rsidR="004802D1" w:rsidRPr="00A03580" w:rsidRDefault="004802D1" w:rsidP="004802D1">
      <w:pPr>
        <w:numPr>
          <w:ilvl w:val="0"/>
          <w:numId w:val="13"/>
        </w:numPr>
        <w:spacing w:line="300" w:lineRule="exact"/>
        <w:rPr>
          <w:b/>
        </w:rPr>
      </w:pPr>
      <w:r w:rsidRPr="00A03580">
        <w:rPr>
          <w:b/>
        </w:rPr>
        <w:t>服药</w:t>
      </w:r>
      <w:r w:rsidRPr="00A03580">
        <w:rPr>
          <w:b/>
        </w:rPr>
        <w:t>3</w:t>
      </w:r>
      <w:r w:rsidRPr="00A03580">
        <w:rPr>
          <w:b/>
        </w:rPr>
        <w:t>天症状无缓解，应去医院就诊。</w:t>
      </w:r>
    </w:p>
    <w:p w:rsidR="004802D1" w:rsidRPr="00A03580" w:rsidRDefault="004802D1" w:rsidP="004802D1">
      <w:pPr>
        <w:pStyle w:val="ab"/>
        <w:numPr>
          <w:ilvl w:val="0"/>
          <w:numId w:val="13"/>
        </w:numPr>
        <w:spacing w:line="280" w:lineRule="exact"/>
        <w:ind w:firstLineChars="0"/>
        <w:rPr>
          <w:rFonts w:ascii="Times New Roman" w:hAnsi="Times New Roman"/>
          <w:b/>
        </w:rPr>
      </w:pPr>
      <w:r w:rsidRPr="00A03580">
        <w:rPr>
          <w:rFonts w:ascii="Times New Roman" w:hAnsi="Times New Roman"/>
          <w:b/>
        </w:rPr>
        <w:t>对本品过敏者禁用，过敏体质者慎用。</w:t>
      </w:r>
    </w:p>
    <w:p w:rsidR="004802D1" w:rsidRPr="00A03580" w:rsidRDefault="004802D1" w:rsidP="004802D1">
      <w:pPr>
        <w:pStyle w:val="ab"/>
        <w:numPr>
          <w:ilvl w:val="0"/>
          <w:numId w:val="13"/>
        </w:numPr>
        <w:spacing w:line="280" w:lineRule="exact"/>
        <w:ind w:firstLineChars="0"/>
        <w:rPr>
          <w:rFonts w:ascii="Times New Roman" w:hAnsi="Times New Roman"/>
          <w:b/>
        </w:rPr>
      </w:pPr>
      <w:r w:rsidRPr="00A03580">
        <w:rPr>
          <w:rFonts w:ascii="Times New Roman" w:hAnsi="Times New Roman"/>
          <w:b/>
        </w:rPr>
        <w:t>本品性状发生改变时禁止使用。</w:t>
      </w:r>
    </w:p>
    <w:p w:rsidR="004802D1" w:rsidRPr="00A03580" w:rsidRDefault="004802D1" w:rsidP="004802D1">
      <w:pPr>
        <w:pStyle w:val="ab"/>
        <w:numPr>
          <w:ilvl w:val="0"/>
          <w:numId w:val="13"/>
        </w:numPr>
        <w:spacing w:line="280" w:lineRule="exact"/>
        <w:ind w:firstLineChars="0"/>
        <w:rPr>
          <w:rFonts w:ascii="Times New Roman" w:hAnsi="Times New Roman"/>
          <w:b/>
        </w:rPr>
      </w:pPr>
      <w:r w:rsidRPr="00A03580">
        <w:rPr>
          <w:rFonts w:ascii="Times New Roman" w:hAnsi="Times New Roman"/>
          <w:b/>
        </w:rPr>
        <w:t>儿童必须在成人监护下使用。</w:t>
      </w:r>
    </w:p>
    <w:p w:rsidR="004802D1" w:rsidRPr="00A03580" w:rsidRDefault="004802D1" w:rsidP="004802D1">
      <w:pPr>
        <w:pStyle w:val="ab"/>
        <w:numPr>
          <w:ilvl w:val="0"/>
          <w:numId w:val="13"/>
        </w:numPr>
        <w:spacing w:line="280" w:lineRule="exact"/>
        <w:ind w:firstLineChars="0"/>
        <w:rPr>
          <w:rFonts w:ascii="Times New Roman" w:hAnsi="Times New Roman"/>
          <w:b/>
        </w:rPr>
      </w:pPr>
      <w:r w:rsidRPr="00A03580">
        <w:rPr>
          <w:rFonts w:ascii="Times New Roman" w:hAnsi="Times New Roman"/>
          <w:b/>
        </w:rPr>
        <w:t>请将本品放在儿童不能接触的地方。</w:t>
      </w:r>
    </w:p>
    <w:p w:rsidR="004802D1" w:rsidRPr="00A03580" w:rsidRDefault="004802D1" w:rsidP="004802D1">
      <w:pPr>
        <w:pStyle w:val="ab"/>
        <w:numPr>
          <w:ilvl w:val="0"/>
          <w:numId w:val="13"/>
        </w:numPr>
        <w:spacing w:line="280" w:lineRule="exact"/>
        <w:ind w:firstLineChars="0"/>
        <w:rPr>
          <w:rFonts w:ascii="Times New Roman" w:hAnsi="Times New Roman"/>
          <w:b/>
        </w:rPr>
      </w:pPr>
      <w:r w:rsidRPr="00A03580">
        <w:rPr>
          <w:rFonts w:ascii="Times New Roman" w:hAnsi="Times New Roman"/>
          <w:b/>
        </w:rPr>
        <w:t>如正在使用其他药品，使用本品前请咨询医师或药师。</w:t>
      </w:r>
    </w:p>
    <w:p w:rsidR="004802D1" w:rsidRPr="00822BD6" w:rsidRDefault="004802D1" w:rsidP="004802D1">
      <w:pPr>
        <w:spacing w:line="280" w:lineRule="exact"/>
      </w:pPr>
      <w:r w:rsidRPr="00822BD6">
        <w:rPr>
          <w:rFonts w:hint="eastAsia"/>
        </w:rPr>
        <w:t>[</w:t>
      </w:r>
      <w:r w:rsidRPr="00822BD6">
        <w:rPr>
          <w:rFonts w:hint="eastAsia"/>
        </w:rPr>
        <w:t>药物相互作用］如与其他药物同时使用可能会发生药物相互作用，详情请咨询医师或药师。</w:t>
      </w:r>
    </w:p>
    <w:p w:rsidR="004802D1" w:rsidRPr="00822BD6" w:rsidRDefault="004802D1" w:rsidP="004802D1">
      <w:pPr>
        <w:spacing w:line="280" w:lineRule="exact"/>
        <w:rPr>
          <w:bCs/>
        </w:rPr>
      </w:pPr>
      <w:r w:rsidRPr="00822BD6">
        <w:rPr>
          <w:bCs/>
        </w:rPr>
        <w:t>[</w:t>
      </w:r>
      <w:r w:rsidRPr="00822BD6">
        <w:rPr>
          <w:bCs/>
        </w:rPr>
        <w:t>贮藏</w:t>
      </w:r>
      <w:r w:rsidRPr="00822BD6">
        <w:rPr>
          <w:bCs/>
        </w:rPr>
        <w:t xml:space="preserve">] </w:t>
      </w:r>
    </w:p>
    <w:p w:rsidR="004802D1" w:rsidRPr="00822BD6" w:rsidRDefault="004802D1" w:rsidP="004802D1">
      <w:pPr>
        <w:spacing w:line="280" w:lineRule="exact"/>
        <w:rPr>
          <w:bCs/>
        </w:rPr>
      </w:pPr>
      <w:r w:rsidRPr="00822BD6">
        <w:rPr>
          <w:bCs/>
        </w:rPr>
        <w:t>[</w:t>
      </w:r>
      <w:r w:rsidRPr="00822BD6">
        <w:rPr>
          <w:bCs/>
        </w:rPr>
        <w:t>包装</w:t>
      </w:r>
      <w:r w:rsidRPr="00822BD6">
        <w:rPr>
          <w:bCs/>
        </w:rPr>
        <w:t>]</w:t>
      </w:r>
    </w:p>
    <w:p w:rsidR="004802D1" w:rsidRPr="00822BD6" w:rsidRDefault="004802D1" w:rsidP="004802D1">
      <w:pPr>
        <w:spacing w:line="280" w:lineRule="exact"/>
        <w:rPr>
          <w:bCs/>
        </w:rPr>
      </w:pPr>
      <w:r w:rsidRPr="00822BD6">
        <w:rPr>
          <w:bCs/>
        </w:rPr>
        <w:t>[</w:t>
      </w:r>
      <w:r w:rsidRPr="00822BD6">
        <w:rPr>
          <w:bCs/>
        </w:rPr>
        <w:t>有效期</w:t>
      </w:r>
      <w:r w:rsidRPr="00822BD6">
        <w:rPr>
          <w:bCs/>
        </w:rPr>
        <w:t>]</w:t>
      </w:r>
    </w:p>
    <w:p w:rsidR="004802D1" w:rsidRPr="00822BD6" w:rsidRDefault="004802D1" w:rsidP="004802D1">
      <w:pPr>
        <w:spacing w:line="280" w:lineRule="exact"/>
        <w:rPr>
          <w:bCs/>
        </w:rPr>
      </w:pPr>
      <w:r w:rsidRPr="00822BD6">
        <w:rPr>
          <w:rFonts w:hint="eastAsia"/>
          <w:bCs/>
        </w:rPr>
        <w:t>[</w:t>
      </w:r>
      <w:r w:rsidRPr="00822BD6">
        <w:rPr>
          <w:rFonts w:hint="eastAsia"/>
          <w:bCs/>
        </w:rPr>
        <w:t>执行标准</w:t>
      </w:r>
      <w:r w:rsidRPr="00822BD6">
        <w:rPr>
          <w:rFonts w:hint="eastAsia"/>
          <w:bCs/>
        </w:rPr>
        <w:t>]</w:t>
      </w:r>
    </w:p>
    <w:p w:rsidR="004802D1" w:rsidRPr="00822BD6" w:rsidRDefault="004802D1" w:rsidP="004802D1">
      <w:pPr>
        <w:spacing w:line="280" w:lineRule="exact"/>
        <w:rPr>
          <w:bCs/>
        </w:rPr>
      </w:pPr>
      <w:r w:rsidRPr="00822BD6">
        <w:rPr>
          <w:bCs/>
        </w:rPr>
        <w:t>[</w:t>
      </w:r>
      <w:r w:rsidRPr="00822BD6">
        <w:rPr>
          <w:bCs/>
        </w:rPr>
        <w:t>批准文号</w:t>
      </w:r>
      <w:r w:rsidRPr="00822BD6">
        <w:rPr>
          <w:bCs/>
        </w:rPr>
        <w:t>]</w:t>
      </w:r>
    </w:p>
    <w:p w:rsidR="004802D1" w:rsidRPr="00822BD6" w:rsidRDefault="004802D1" w:rsidP="004802D1">
      <w:pPr>
        <w:spacing w:line="280" w:lineRule="exact"/>
        <w:rPr>
          <w:bCs/>
        </w:rPr>
      </w:pPr>
      <w:r w:rsidRPr="00822BD6">
        <w:rPr>
          <w:rFonts w:hint="eastAsia"/>
          <w:bCs/>
        </w:rPr>
        <w:t>[</w:t>
      </w:r>
      <w:r w:rsidRPr="00822BD6">
        <w:rPr>
          <w:rFonts w:hint="eastAsia"/>
          <w:bCs/>
        </w:rPr>
        <w:t>说明书修订日期</w:t>
      </w:r>
      <w:r w:rsidRPr="00822BD6">
        <w:rPr>
          <w:rFonts w:hint="eastAsia"/>
          <w:bCs/>
        </w:rPr>
        <w:t>]</w:t>
      </w:r>
    </w:p>
    <w:p w:rsidR="004802D1" w:rsidRPr="00822BD6" w:rsidRDefault="004802D1" w:rsidP="004802D1">
      <w:pPr>
        <w:spacing w:line="280" w:lineRule="exact"/>
        <w:rPr>
          <w:bCs/>
        </w:rPr>
      </w:pPr>
      <w:r w:rsidRPr="00822BD6">
        <w:rPr>
          <w:bCs/>
        </w:rPr>
        <w:t>[</w:t>
      </w:r>
      <w:r w:rsidRPr="00822BD6">
        <w:rPr>
          <w:bCs/>
        </w:rPr>
        <w:t>生产企业</w:t>
      </w:r>
      <w:r w:rsidRPr="00822BD6">
        <w:rPr>
          <w:bCs/>
        </w:rPr>
        <w:t>]</w:t>
      </w:r>
    </w:p>
    <w:p w:rsidR="004802D1" w:rsidRPr="00822BD6" w:rsidRDefault="004802D1" w:rsidP="004802D1">
      <w:pPr>
        <w:spacing w:line="280" w:lineRule="exact"/>
        <w:rPr>
          <w:bCs/>
        </w:rPr>
      </w:pPr>
      <w:r w:rsidRPr="00822BD6">
        <w:rPr>
          <w:bCs/>
        </w:rPr>
        <w:t>企业名称：</w:t>
      </w:r>
    </w:p>
    <w:p w:rsidR="004802D1" w:rsidRPr="00822BD6" w:rsidRDefault="004802D1" w:rsidP="004802D1">
      <w:pPr>
        <w:spacing w:line="280" w:lineRule="exact"/>
        <w:rPr>
          <w:bCs/>
        </w:rPr>
      </w:pPr>
      <w:r w:rsidRPr="00822BD6">
        <w:rPr>
          <w:rFonts w:hint="eastAsia"/>
          <w:bCs/>
        </w:rPr>
        <w:t>生产</w:t>
      </w:r>
      <w:r w:rsidRPr="00822BD6">
        <w:rPr>
          <w:bCs/>
        </w:rPr>
        <w:t>地址：</w:t>
      </w:r>
    </w:p>
    <w:p w:rsidR="004802D1" w:rsidRPr="00822BD6" w:rsidRDefault="004802D1" w:rsidP="004802D1">
      <w:pPr>
        <w:spacing w:line="280" w:lineRule="exact"/>
        <w:rPr>
          <w:bCs/>
        </w:rPr>
      </w:pPr>
      <w:r w:rsidRPr="00822BD6">
        <w:rPr>
          <w:bCs/>
        </w:rPr>
        <w:t>邮政编码：</w:t>
      </w:r>
    </w:p>
    <w:p w:rsidR="004802D1" w:rsidRPr="00822BD6" w:rsidRDefault="004802D1" w:rsidP="004802D1">
      <w:pPr>
        <w:spacing w:line="280" w:lineRule="exact"/>
        <w:rPr>
          <w:bCs/>
        </w:rPr>
      </w:pPr>
      <w:r w:rsidRPr="00822BD6">
        <w:rPr>
          <w:bCs/>
        </w:rPr>
        <w:t>电话号码：</w:t>
      </w:r>
    </w:p>
    <w:p w:rsidR="004802D1" w:rsidRPr="00822BD6" w:rsidRDefault="004802D1" w:rsidP="004802D1">
      <w:pPr>
        <w:spacing w:line="280" w:lineRule="exact"/>
        <w:rPr>
          <w:bCs/>
        </w:rPr>
      </w:pPr>
      <w:r w:rsidRPr="00822BD6">
        <w:rPr>
          <w:bCs/>
        </w:rPr>
        <w:t>传真号码：</w:t>
      </w:r>
    </w:p>
    <w:p w:rsidR="004802D1" w:rsidRPr="00822BD6" w:rsidRDefault="004802D1" w:rsidP="004802D1">
      <w:pPr>
        <w:spacing w:line="280" w:lineRule="exact"/>
        <w:rPr>
          <w:bCs/>
        </w:rPr>
      </w:pPr>
      <w:r w:rsidRPr="00822BD6">
        <w:rPr>
          <w:bCs/>
        </w:rPr>
        <w:t>网址：</w:t>
      </w:r>
    </w:p>
    <w:p w:rsidR="004802D1" w:rsidRDefault="004802D1" w:rsidP="004802D1">
      <w:pPr>
        <w:rPr>
          <w:b/>
        </w:rPr>
      </w:pPr>
      <w:r w:rsidRPr="00822BD6">
        <w:rPr>
          <w:b/>
        </w:rPr>
        <w:t>如有问题可与生产企业联系</w:t>
      </w:r>
    </w:p>
    <w:p w:rsidR="004802D1" w:rsidRPr="005D4E48" w:rsidRDefault="004802D1" w:rsidP="004802D1">
      <w:pPr>
        <w:pStyle w:val="2"/>
        <w:jc w:val="center"/>
        <w:rPr>
          <w:rFonts w:ascii="方正小标宋简体" w:eastAsia="方正小标宋简体" w:hAnsi="宋体"/>
          <w:b w:val="0"/>
          <w:sz w:val="30"/>
        </w:rPr>
      </w:pPr>
      <w:r>
        <w:rPr>
          <w:b w:val="0"/>
        </w:rPr>
        <w:br w:type="page"/>
      </w:r>
      <w:r w:rsidRPr="005D4E48">
        <w:rPr>
          <w:rFonts w:ascii="方正小标宋简体" w:eastAsia="方正小标宋简体" w:hAnsi="宋体" w:hint="eastAsia"/>
          <w:b w:val="0"/>
          <w:sz w:val="30"/>
        </w:rPr>
        <w:lastRenderedPageBreak/>
        <w:t>双藤筋骨片非处方药说明书范本</w:t>
      </w:r>
    </w:p>
    <w:p w:rsidR="004802D1" w:rsidRPr="00C63CE0" w:rsidRDefault="004802D1" w:rsidP="004802D1">
      <w:pPr>
        <w:spacing w:line="280" w:lineRule="exact"/>
      </w:pPr>
      <w:r w:rsidRPr="00C63CE0">
        <w:rPr>
          <w:rFonts w:hint="eastAsia"/>
          <w:b/>
        </w:rPr>
        <w:t>请仔细阅读说明书并按说明使用或在药师指导下购买和使用</w:t>
      </w:r>
    </w:p>
    <w:p w:rsidR="004802D1" w:rsidRPr="00C63CE0" w:rsidRDefault="004802D1" w:rsidP="004802D1">
      <w:pPr>
        <w:spacing w:line="280" w:lineRule="exact"/>
        <w:rPr>
          <w:bCs/>
        </w:rPr>
      </w:pPr>
      <w:r w:rsidRPr="00C63CE0">
        <w:rPr>
          <w:bCs/>
        </w:rPr>
        <w:t>[</w:t>
      </w:r>
      <w:r w:rsidRPr="00C63CE0">
        <w:rPr>
          <w:bCs/>
        </w:rPr>
        <w:t>药品名称</w:t>
      </w:r>
      <w:r w:rsidRPr="00C63CE0">
        <w:rPr>
          <w:bCs/>
        </w:rPr>
        <w:t>]</w:t>
      </w:r>
    </w:p>
    <w:p w:rsidR="004802D1" w:rsidRPr="00C63CE0" w:rsidRDefault="004802D1" w:rsidP="004802D1">
      <w:pPr>
        <w:spacing w:line="280" w:lineRule="exact"/>
        <w:rPr>
          <w:bCs/>
        </w:rPr>
      </w:pPr>
      <w:r w:rsidRPr="00C63CE0">
        <w:rPr>
          <w:bCs/>
        </w:rPr>
        <w:t>通用名称：</w:t>
      </w:r>
      <w:r w:rsidRPr="00C63CE0">
        <w:rPr>
          <w:rFonts w:hint="eastAsia"/>
          <w:bCs/>
        </w:rPr>
        <w:t>双藤筋骨片</w:t>
      </w:r>
    </w:p>
    <w:p w:rsidR="004802D1" w:rsidRPr="00C63CE0" w:rsidRDefault="004802D1" w:rsidP="004802D1">
      <w:pPr>
        <w:spacing w:line="280" w:lineRule="exact"/>
        <w:rPr>
          <w:rFonts w:ascii="宋体"/>
          <w:b/>
        </w:rPr>
      </w:pPr>
      <w:r w:rsidRPr="00C63CE0">
        <w:rPr>
          <w:rFonts w:ascii="宋体"/>
        </w:rPr>
        <w:t>汉语拼音</w:t>
      </w:r>
      <w:r w:rsidRPr="00C63CE0">
        <w:rPr>
          <w:rFonts w:ascii="宋体"/>
          <w:b/>
        </w:rPr>
        <w:t>：</w:t>
      </w:r>
    </w:p>
    <w:p w:rsidR="004802D1" w:rsidRPr="00C63CE0" w:rsidRDefault="004802D1" w:rsidP="004802D1">
      <w:pPr>
        <w:spacing w:line="280" w:lineRule="exact"/>
      </w:pPr>
      <w:r w:rsidRPr="00C63CE0">
        <w:rPr>
          <w:bCs/>
        </w:rPr>
        <w:t>[</w:t>
      </w:r>
      <w:r w:rsidRPr="00C63CE0">
        <w:rPr>
          <w:bCs/>
        </w:rPr>
        <w:t>成份</w:t>
      </w:r>
      <w:r w:rsidRPr="00C63CE0">
        <w:rPr>
          <w:bCs/>
        </w:rPr>
        <w:t>]</w:t>
      </w:r>
    </w:p>
    <w:p w:rsidR="004802D1" w:rsidRPr="00C63CE0" w:rsidRDefault="004802D1" w:rsidP="004802D1">
      <w:pPr>
        <w:spacing w:line="280" w:lineRule="exact"/>
        <w:rPr>
          <w:bCs/>
        </w:rPr>
      </w:pPr>
      <w:r w:rsidRPr="00C63CE0">
        <w:rPr>
          <w:bCs/>
        </w:rPr>
        <w:t>[</w:t>
      </w:r>
      <w:r w:rsidRPr="00C63CE0">
        <w:rPr>
          <w:bCs/>
        </w:rPr>
        <w:t>性状</w:t>
      </w:r>
      <w:r w:rsidRPr="00C63CE0">
        <w:rPr>
          <w:bCs/>
        </w:rPr>
        <w:t>]</w:t>
      </w:r>
    </w:p>
    <w:p w:rsidR="004802D1" w:rsidRPr="00A03580" w:rsidRDefault="004802D1" w:rsidP="004802D1">
      <w:pPr>
        <w:spacing w:line="280" w:lineRule="exact"/>
      </w:pPr>
      <w:r w:rsidRPr="00C63CE0">
        <w:rPr>
          <w:bCs/>
        </w:rPr>
        <w:t>[</w:t>
      </w:r>
      <w:r w:rsidRPr="00C63CE0">
        <w:rPr>
          <w:rFonts w:hint="eastAsia"/>
          <w:bCs/>
        </w:rPr>
        <w:t>功能主治</w:t>
      </w:r>
      <w:r w:rsidRPr="00C63CE0">
        <w:rPr>
          <w:bCs/>
        </w:rPr>
        <w:t>]</w:t>
      </w:r>
      <w:r w:rsidRPr="00C63CE0">
        <w:rPr>
          <w:rFonts w:hint="eastAsia"/>
        </w:rPr>
        <w:t>祛风除湿、散寒止痛、活血通络。用于骨性关节炎寒湿阻络证所致的关节疼痛、沉重、</w:t>
      </w:r>
      <w:r w:rsidRPr="00A03580">
        <w:t>活动受限、劳累及受寒后加重等。</w:t>
      </w:r>
    </w:p>
    <w:p w:rsidR="004802D1" w:rsidRPr="00A03580" w:rsidRDefault="004802D1" w:rsidP="004802D1">
      <w:pPr>
        <w:spacing w:line="280" w:lineRule="exact"/>
        <w:rPr>
          <w:bCs/>
        </w:rPr>
      </w:pPr>
      <w:r w:rsidRPr="00A03580">
        <w:rPr>
          <w:bCs/>
        </w:rPr>
        <w:t>[</w:t>
      </w:r>
      <w:r w:rsidRPr="00A03580">
        <w:rPr>
          <w:bCs/>
        </w:rPr>
        <w:t>规格</w:t>
      </w:r>
      <w:r w:rsidRPr="00A03580">
        <w:rPr>
          <w:bCs/>
        </w:rPr>
        <w:t>]</w:t>
      </w:r>
      <w:r w:rsidRPr="00A03580">
        <w:rPr>
          <w:bCs/>
        </w:rPr>
        <w:t>每片重</w:t>
      </w:r>
      <w:r w:rsidRPr="00A03580">
        <w:rPr>
          <w:bCs/>
        </w:rPr>
        <w:t>0.26</w:t>
      </w:r>
      <w:r w:rsidRPr="00A03580">
        <w:rPr>
          <w:bCs/>
        </w:rPr>
        <w:t>克（相当于饮片</w:t>
      </w:r>
      <w:r w:rsidRPr="00A03580">
        <w:rPr>
          <w:bCs/>
        </w:rPr>
        <w:t>2.1</w:t>
      </w:r>
      <w:r w:rsidRPr="00A03580">
        <w:rPr>
          <w:bCs/>
        </w:rPr>
        <w:t>克）</w:t>
      </w:r>
    </w:p>
    <w:p w:rsidR="004802D1" w:rsidRPr="00A03580" w:rsidRDefault="004802D1" w:rsidP="004802D1">
      <w:pPr>
        <w:spacing w:line="280" w:lineRule="exact"/>
        <w:rPr>
          <w:bCs/>
        </w:rPr>
      </w:pPr>
      <w:r w:rsidRPr="00A03580">
        <w:rPr>
          <w:bCs/>
        </w:rPr>
        <w:t>[</w:t>
      </w:r>
      <w:r w:rsidRPr="00A03580">
        <w:rPr>
          <w:bCs/>
        </w:rPr>
        <w:t>用法用量</w:t>
      </w:r>
      <w:r w:rsidRPr="00A03580">
        <w:rPr>
          <w:bCs/>
        </w:rPr>
        <w:t xml:space="preserve">] </w:t>
      </w:r>
      <w:r w:rsidRPr="00A03580">
        <w:rPr>
          <w:bCs/>
        </w:rPr>
        <w:t>口服，一次</w:t>
      </w:r>
      <w:r w:rsidRPr="00A03580">
        <w:rPr>
          <w:bCs/>
        </w:rPr>
        <w:t>5</w:t>
      </w:r>
      <w:r>
        <w:rPr>
          <w:rFonts w:hint="eastAsia"/>
          <w:bCs/>
        </w:rPr>
        <w:t>—</w:t>
      </w:r>
      <w:r w:rsidRPr="00A03580">
        <w:rPr>
          <w:bCs/>
        </w:rPr>
        <w:t>7</w:t>
      </w:r>
      <w:r w:rsidRPr="00A03580">
        <w:rPr>
          <w:bCs/>
        </w:rPr>
        <w:t>片，一日</w:t>
      </w:r>
      <w:r w:rsidRPr="00A03580">
        <w:rPr>
          <w:bCs/>
        </w:rPr>
        <w:t>3</w:t>
      </w:r>
      <w:r w:rsidRPr="00A03580">
        <w:rPr>
          <w:bCs/>
        </w:rPr>
        <w:t>次，</w:t>
      </w:r>
      <w:r w:rsidRPr="00A03580">
        <w:rPr>
          <w:bCs/>
        </w:rPr>
        <w:t>4</w:t>
      </w:r>
      <w:r w:rsidRPr="00A03580">
        <w:rPr>
          <w:bCs/>
        </w:rPr>
        <w:t>周为一疗程。</w:t>
      </w:r>
    </w:p>
    <w:p w:rsidR="004802D1" w:rsidRPr="00A03580" w:rsidRDefault="004802D1" w:rsidP="004802D1">
      <w:pPr>
        <w:spacing w:line="280" w:lineRule="exact"/>
        <w:rPr>
          <w:bCs/>
        </w:rPr>
      </w:pPr>
      <w:r w:rsidRPr="00A03580">
        <w:rPr>
          <w:bCs/>
        </w:rPr>
        <w:t>[</w:t>
      </w:r>
      <w:r w:rsidRPr="00A03580">
        <w:rPr>
          <w:bCs/>
        </w:rPr>
        <w:t>不良反应</w:t>
      </w:r>
      <w:r w:rsidRPr="00A03580">
        <w:rPr>
          <w:bCs/>
        </w:rPr>
        <w:t xml:space="preserve">] </w:t>
      </w:r>
      <w:r w:rsidRPr="00A03580">
        <w:rPr>
          <w:bCs/>
        </w:rPr>
        <w:t>服用本品偶可出现胃部不适，灼烧、泛酸。</w:t>
      </w:r>
    </w:p>
    <w:p w:rsidR="004802D1" w:rsidRPr="00A03580" w:rsidRDefault="004802D1" w:rsidP="004802D1">
      <w:pPr>
        <w:spacing w:line="280" w:lineRule="exact"/>
        <w:rPr>
          <w:b/>
          <w:bCs/>
        </w:rPr>
      </w:pPr>
      <w:r w:rsidRPr="00A03580">
        <w:rPr>
          <w:b/>
          <w:bCs/>
        </w:rPr>
        <w:t>[</w:t>
      </w:r>
      <w:r w:rsidRPr="00A03580">
        <w:rPr>
          <w:b/>
          <w:bCs/>
        </w:rPr>
        <w:t>禁忌</w:t>
      </w:r>
      <w:r w:rsidRPr="00A03580">
        <w:rPr>
          <w:b/>
          <w:bCs/>
        </w:rPr>
        <w:t xml:space="preserve">] </w:t>
      </w:r>
      <w:r w:rsidRPr="00A03580">
        <w:rPr>
          <w:b/>
          <w:bCs/>
        </w:rPr>
        <w:t>孕妇禁用。</w:t>
      </w:r>
    </w:p>
    <w:p w:rsidR="004802D1" w:rsidRPr="00A03580" w:rsidRDefault="004802D1" w:rsidP="004802D1">
      <w:pPr>
        <w:spacing w:line="280" w:lineRule="exact"/>
        <w:rPr>
          <w:b/>
          <w:bCs/>
        </w:rPr>
      </w:pPr>
      <w:r w:rsidRPr="00A03580">
        <w:rPr>
          <w:b/>
          <w:bCs/>
        </w:rPr>
        <w:t>[</w:t>
      </w:r>
      <w:r w:rsidRPr="00A03580">
        <w:rPr>
          <w:b/>
          <w:bCs/>
        </w:rPr>
        <w:t>注意事项</w:t>
      </w:r>
      <w:r w:rsidRPr="00A03580">
        <w:rPr>
          <w:b/>
          <w:bCs/>
        </w:rPr>
        <w:t>]</w:t>
      </w:r>
    </w:p>
    <w:p w:rsidR="004802D1" w:rsidRPr="00A03580" w:rsidRDefault="004802D1" w:rsidP="004802D1">
      <w:pPr>
        <w:numPr>
          <w:ilvl w:val="0"/>
          <w:numId w:val="14"/>
        </w:numPr>
        <w:spacing w:line="300" w:lineRule="exact"/>
        <w:ind w:left="422" w:hangingChars="200" w:hanging="422"/>
        <w:rPr>
          <w:b/>
        </w:rPr>
      </w:pPr>
      <w:r w:rsidRPr="00A03580">
        <w:rPr>
          <w:b/>
        </w:rPr>
        <w:t>忌生冷、油腻食物。</w:t>
      </w:r>
    </w:p>
    <w:p w:rsidR="004802D1" w:rsidRPr="00A03580" w:rsidRDefault="004802D1" w:rsidP="004802D1">
      <w:pPr>
        <w:numPr>
          <w:ilvl w:val="0"/>
          <w:numId w:val="14"/>
        </w:numPr>
        <w:spacing w:line="300" w:lineRule="exact"/>
        <w:ind w:left="422" w:hangingChars="200" w:hanging="422"/>
        <w:rPr>
          <w:b/>
        </w:rPr>
      </w:pPr>
      <w:r w:rsidRPr="00A03580">
        <w:rPr>
          <w:b/>
        </w:rPr>
        <w:t>有高血压、心脏病、肝病、糖尿病、肾病等慢性病患者应在医师指导下服用。</w:t>
      </w:r>
    </w:p>
    <w:p w:rsidR="004802D1" w:rsidRPr="00A03580" w:rsidRDefault="004802D1" w:rsidP="004802D1">
      <w:pPr>
        <w:numPr>
          <w:ilvl w:val="0"/>
          <w:numId w:val="14"/>
        </w:numPr>
        <w:spacing w:line="300" w:lineRule="exact"/>
        <w:ind w:left="422" w:hangingChars="200" w:hanging="422"/>
        <w:rPr>
          <w:b/>
        </w:rPr>
      </w:pPr>
      <w:r w:rsidRPr="00A03580">
        <w:rPr>
          <w:b/>
        </w:rPr>
        <w:t>儿童、哺乳期妇女、年老体弱者应在医师指导下服用。</w:t>
      </w:r>
    </w:p>
    <w:p w:rsidR="004802D1" w:rsidRPr="00A03580" w:rsidRDefault="004802D1" w:rsidP="004802D1">
      <w:pPr>
        <w:numPr>
          <w:ilvl w:val="0"/>
          <w:numId w:val="14"/>
        </w:numPr>
        <w:spacing w:line="300" w:lineRule="exact"/>
        <w:ind w:left="422" w:hangingChars="200" w:hanging="422"/>
        <w:rPr>
          <w:b/>
        </w:rPr>
      </w:pPr>
      <w:r w:rsidRPr="00A03580">
        <w:rPr>
          <w:b/>
        </w:rPr>
        <w:t>有胃病者宜饭后服用。</w:t>
      </w:r>
    </w:p>
    <w:p w:rsidR="004802D1" w:rsidRPr="00A03580" w:rsidRDefault="004802D1" w:rsidP="004802D1">
      <w:pPr>
        <w:numPr>
          <w:ilvl w:val="0"/>
          <w:numId w:val="14"/>
        </w:numPr>
        <w:spacing w:line="300" w:lineRule="exact"/>
        <w:ind w:left="422" w:hangingChars="200" w:hanging="422"/>
        <w:jc w:val="left"/>
        <w:rPr>
          <w:b/>
        </w:rPr>
      </w:pPr>
      <w:r w:rsidRPr="00A03580">
        <w:rPr>
          <w:b/>
        </w:rPr>
        <w:t>发生过敏反应时应停用，症状严重者应及时去医院就诊。</w:t>
      </w:r>
    </w:p>
    <w:p w:rsidR="004802D1" w:rsidRPr="00A03580" w:rsidRDefault="004802D1" w:rsidP="004802D1">
      <w:pPr>
        <w:numPr>
          <w:ilvl w:val="0"/>
          <w:numId w:val="14"/>
        </w:numPr>
        <w:spacing w:line="300" w:lineRule="exact"/>
        <w:ind w:left="422" w:hangingChars="200" w:hanging="422"/>
        <w:jc w:val="left"/>
        <w:rPr>
          <w:b/>
        </w:rPr>
      </w:pPr>
      <w:r w:rsidRPr="00A03580">
        <w:rPr>
          <w:b/>
        </w:rPr>
        <w:t>本品用于骨性关节炎所致关节疼痛、沉重、活动受限的对症治疗；症状严重者应去医院就诊。</w:t>
      </w:r>
    </w:p>
    <w:p w:rsidR="004802D1" w:rsidRPr="00A03580" w:rsidRDefault="004802D1" w:rsidP="004802D1">
      <w:pPr>
        <w:numPr>
          <w:ilvl w:val="0"/>
          <w:numId w:val="14"/>
        </w:numPr>
        <w:spacing w:line="300" w:lineRule="exact"/>
        <w:ind w:left="422" w:hangingChars="200" w:hanging="422"/>
        <w:jc w:val="left"/>
        <w:rPr>
          <w:b/>
        </w:rPr>
      </w:pPr>
      <w:r w:rsidRPr="00A03580">
        <w:rPr>
          <w:b/>
        </w:rPr>
        <w:t>服药</w:t>
      </w:r>
      <w:r w:rsidRPr="00A03580">
        <w:rPr>
          <w:b/>
        </w:rPr>
        <w:t>2</w:t>
      </w:r>
      <w:r w:rsidRPr="00A03580">
        <w:rPr>
          <w:b/>
        </w:rPr>
        <w:t>周症状无缓解，应去医院就诊。</w:t>
      </w:r>
    </w:p>
    <w:p w:rsidR="004802D1" w:rsidRPr="00A03580" w:rsidRDefault="004802D1" w:rsidP="004802D1">
      <w:pPr>
        <w:numPr>
          <w:ilvl w:val="0"/>
          <w:numId w:val="14"/>
        </w:numPr>
        <w:spacing w:line="300" w:lineRule="exact"/>
        <w:ind w:left="422" w:hangingChars="200" w:hanging="422"/>
        <w:jc w:val="left"/>
        <w:rPr>
          <w:b/>
        </w:rPr>
      </w:pPr>
      <w:r w:rsidRPr="00A03580">
        <w:rPr>
          <w:b/>
        </w:rPr>
        <w:t>按照用法用量服用，连续服药超过</w:t>
      </w:r>
      <w:r w:rsidRPr="00A03580">
        <w:rPr>
          <w:b/>
        </w:rPr>
        <w:t>1</w:t>
      </w:r>
      <w:r w:rsidRPr="00A03580">
        <w:rPr>
          <w:b/>
        </w:rPr>
        <w:t>个月应咨询医师。</w:t>
      </w:r>
    </w:p>
    <w:p w:rsidR="004802D1" w:rsidRPr="00A03580" w:rsidRDefault="004802D1" w:rsidP="004802D1">
      <w:pPr>
        <w:numPr>
          <w:ilvl w:val="0"/>
          <w:numId w:val="14"/>
        </w:numPr>
        <w:spacing w:line="300" w:lineRule="exact"/>
        <w:ind w:left="422" w:hangingChars="200" w:hanging="422"/>
        <w:rPr>
          <w:b/>
        </w:rPr>
      </w:pPr>
      <w:r w:rsidRPr="00A03580">
        <w:rPr>
          <w:b/>
        </w:rPr>
        <w:t>对本品过敏者禁用，过敏体质者慎用。</w:t>
      </w:r>
    </w:p>
    <w:p w:rsidR="004802D1" w:rsidRPr="00A03580" w:rsidRDefault="004802D1" w:rsidP="004802D1">
      <w:pPr>
        <w:numPr>
          <w:ilvl w:val="0"/>
          <w:numId w:val="14"/>
        </w:numPr>
        <w:spacing w:line="300" w:lineRule="exact"/>
        <w:rPr>
          <w:b/>
        </w:rPr>
      </w:pPr>
      <w:r w:rsidRPr="00A03580">
        <w:rPr>
          <w:b/>
        </w:rPr>
        <w:t>本品性状发生改变时禁止使用。</w:t>
      </w:r>
    </w:p>
    <w:p w:rsidR="004802D1" w:rsidRPr="00A03580" w:rsidRDefault="004802D1" w:rsidP="004802D1">
      <w:pPr>
        <w:numPr>
          <w:ilvl w:val="0"/>
          <w:numId w:val="14"/>
        </w:numPr>
        <w:spacing w:line="300" w:lineRule="exact"/>
        <w:rPr>
          <w:b/>
        </w:rPr>
      </w:pPr>
      <w:r w:rsidRPr="00A03580">
        <w:rPr>
          <w:b/>
        </w:rPr>
        <w:t>儿童必须在成人监护下使用。</w:t>
      </w:r>
    </w:p>
    <w:p w:rsidR="004802D1" w:rsidRPr="00A03580" w:rsidRDefault="004802D1" w:rsidP="004802D1">
      <w:pPr>
        <w:numPr>
          <w:ilvl w:val="0"/>
          <w:numId w:val="14"/>
        </w:numPr>
        <w:spacing w:line="300" w:lineRule="exact"/>
        <w:rPr>
          <w:b/>
        </w:rPr>
      </w:pPr>
      <w:r w:rsidRPr="00A03580">
        <w:rPr>
          <w:b/>
        </w:rPr>
        <w:t>请将本品放在儿童不能接触的地方。</w:t>
      </w:r>
    </w:p>
    <w:p w:rsidR="004802D1" w:rsidRPr="00A03580" w:rsidRDefault="004802D1" w:rsidP="004802D1">
      <w:pPr>
        <w:numPr>
          <w:ilvl w:val="0"/>
          <w:numId w:val="14"/>
        </w:numPr>
        <w:rPr>
          <w:b/>
        </w:rPr>
      </w:pPr>
      <w:r w:rsidRPr="00A03580">
        <w:rPr>
          <w:b/>
        </w:rPr>
        <w:t>如正在使用其他药品，使用本品前请咨询医师或药师。</w:t>
      </w:r>
    </w:p>
    <w:p w:rsidR="004802D1" w:rsidRPr="00C63CE0" w:rsidRDefault="004802D1" w:rsidP="004802D1">
      <w:pPr>
        <w:spacing w:line="280" w:lineRule="exact"/>
      </w:pPr>
      <w:r w:rsidRPr="00C63CE0">
        <w:rPr>
          <w:rFonts w:hint="eastAsia"/>
        </w:rPr>
        <w:t>[</w:t>
      </w:r>
      <w:r w:rsidRPr="00C63CE0">
        <w:rPr>
          <w:rFonts w:hint="eastAsia"/>
        </w:rPr>
        <w:t>药物相互作用］如与其他药物同时使用可能会发生药物相互作用，详情请咨询医师或药师。</w:t>
      </w:r>
    </w:p>
    <w:p w:rsidR="004802D1" w:rsidRPr="00C63CE0" w:rsidRDefault="004802D1" w:rsidP="004802D1">
      <w:pPr>
        <w:spacing w:line="280" w:lineRule="exact"/>
        <w:rPr>
          <w:bCs/>
        </w:rPr>
      </w:pPr>
      <w:r w:rsidRPr="00C63CE0">
        <w:rPr>
          <w:bCs/>
        </w:rPr>
        <w:t>[</w:t>
      </w:r>
      <w:r w:rsidRPr="00C63CE0">
        <w:rPr>
          <w:bCs/>
        </w:rPr>
        <w:t>贮藏</w:t>
      </w:r>
      <w:r w:rsidRPr="00C63CE0">
        <w:rPr>
          <w:bCs/>
        </w:rPr>
        <w:t xml:space="preserve">] </w:t>
      </w:r>
    </w:p>
    <w:p w:rsidR="004802D1" w:rsidRPr="00C63CE0" w:rsidRDefault="004802D1" w:rsidP="004802D1">
      <w:pPr>
        <w:spacing w:line="280" w:lineRule="exact"/>
        <w:rPr>
          <w:bCs/>
        </w:rPr>
      </w:pPr>
      <w:r w:rsidRPr="00C63CE0">
        <w:rPr>
          <w:bCs/>
        </w:rPr>
        <w:t>[</w:t>
      </w:r>
      <w:r w:rsidRPr="00C63CE0">
        <w:rPr>
          <w:bCs/>
        </w:rPr>
        <w:t>包装</w:t>
      </w:r>
      <w:r w:rsidRPr="00C63CE0">
        <w:rPr>
          <w:bCs/>
        </w:rPr>
        <w:t>]</w:t>
      </w:r>
    </w:p>
    <w:p w:rsidR="004802D1" w:rsidRPr="00C63CE0" w:rsidRDefault="004802D1" w:rsidP="004802D1">
      <w:pPr>
        <w:spacing w:line="280" w:lineRule="exact"/>
        <w:rPr>
          <w:bCs/>
        </w:rPr>
      </w:pPr>
      <w:r w:rsidRPr="00C63CE0">
        <w:rPr>
          <w:bCs/>
        </w:rPr>
        <w:t>[</w:t>
      </w:r>
      <w:r w:rsidRPr="00C63CE0">
        <w:rPr>
          <w:bCs/>
        </w:rPr>
        <w:t>有效期</w:t>
      </w:r>
      <w:r w:rsidRPr="00C63CE0">
        <w:rPr>
          <w:bCs/>
        </w:rPr>
        <w:t>]</w:t>
      </w:r>
    </w:p>
    <w:p w:rsidR="004802D1" w:rsidRPr="00C63CE0" w:rsidRDefault="004802D1" w:rsidP="004802D1">
      <w:pPr>
        <w:spacing w:line="280" w:lineRule="exact"/>
        <w:rPr>
          <w:bCs/>
        </w:rPr>
      </w:pPr>
      <w:r w:rsidRPr="00C63CE0">
        <w:rPr>
          <w:rFonts w:hint="eastAsia"/>
          <w:bCs/>
        </w:rPr>
        <w:t>[</w:t>
      </w:r>
      <w:r w:rsidRPr="00C63CE0">
        <w:rPr>
          <w:rFonts w:hint="eastAsia"/>
          <w:bCs/>
        </w:rPr>
        <w:t>执行标准</w:t>
      </w:r>
      <w:r w:rsidRPr="00C63CE0">
        <w:rPr>
          <w:rFonts w:hint="eastAsia"/>
          <w:bCs/>
        </w:rPr>
        <w:t>]</w:t>
      </w:r>
    </w:p>
    <w:p w:rsidR="004802D1" w:rsidRPr="00C63CE0" w:rsidRDefault="004802D1" w:rsidP="004802D1">
      <w:pPr>
        <w:spacing w:line="280" w:lineRule="exact"/>
        <w:rPr>
          <w:bCs/>
        </w:rPr>
      </w:pPr>
      <w:r w:rsidRPr="00C63CE0">
        <w:rPr>
          <w:bCs/>
        </w:rPr>
        <w:t>[</w:t>
      </w:r>
      <w:r w:rsidRPr="00C63CE0">
        <w:rPr>
          <w:bCs/>
        </w:rPr>
        <w:t>批准文号</w:t>
      </w:r>
      <w:r w:rsidRPr="00C63CE0">
        <w:rPr>
          <w:bCs/>
        </w:rPr>
        <w:t>]</w:t>
      </w:r>
    </w:p>
    <w:p w:rsidR="004802D1" w:rsidRPr="00C63CE0" w:rsidRDefault="004802D1" w:rsidP="004802D1">
      <w:pPr>
        <w:spacing w:line="280" w:lineRule="exact"/>
        <w:rPr>
          <w:bCs/>
        </w:rPr>
      </w:pPr>
      <w:r w:rsidRPr="00C63CE0">
        <w:rPr>
          <w:rFonts w:hint="eastAsia"/>
          <w:bCs/>
        </w:rPr>
        <w:t>[</w:t>
      </w:r>
      <w:r w:rsidRPr="00C63CE0">
        <w:rPr>
          <w:rFonts w:hint="eastAsia"/>
          <w:bCs/>
        </w:rPr>
        <w:t>说明书修订日期</w:t>
      </w:r>
      <w:r w:rsidRPr="00C63CE0">
        <w:rPr>
          <w:rFonts w:hint="eastAsia"/>
          <w:bCs/>
        </w:rPr>
        <w:t>]</w:t>
      </w:r>
    </w:p>
    <w:p w:rsidR="004802D1" w:rsidRPr="00C63CE0" w:rsidRDefault="004802D1" w:rsidP="004802D1">
      <w:pPr>
        <w:spacing w:line="280" w:lineRule="exact"/>
        <w:rPr>
          <w:bCs/>
        </w:rPr>
      </w:pPr>
      <w:r w:rsidRPr="00C63CE0">
        <w:rPr>
          <w:bCs/>
        </w:rPr>
        <w:t>[</w:t>
      </w:r>
      <w:r w:rsidRPr="00C63CE0">
        <w:rPr>
          <w:bCs/>
        </w:rPr>
        <w:t>生产企业</w:t>
      </w:r>
      <w:r w:rsidRPr="00C63CE0">
        <w:rPr>
          <w:bCs/>
        </w:rPr>
        <w:t>]</w:t>
      </w:r>
    </w:p>
    <w:p w:rsidR="004802D1" w:rsidRPr="00C63CE0" w:rsidRDefault="004802D1" w:rsidP="004802D1">
      <w:pPr>
        <w:spacing w:line="280" w:lineRule="exact"/>
        <w:rPr>
          <w:bCs/>
        </w:rPr>
      </w:pPr>
      <w:r w:rsidRPr="00C63CE0">
        <w:rPr>
          <w:bCs/>
        </w:rPr>
        <w:t>企业名称：</w:t>
      </w:r>
    </w:p>
    <w:p w:rsidR="004802D1" w:rsidRPr="00C63CE0" w:rsidRDefault="004802D1" w:rsidP="004802D1">
      <w:pPr>
        <w:spacing w:line="280" w:lineRule="exact"/>
        <w:rPr>
          <w:bCs/>
        </w:rPr>
      </w:pPr>
      <w:r w:rsidRPr="00C63CE0">
        <w:rPr>
          <w:rFonts w:hint="eastAsia"/>
          <w:bCs/>
        </w:rPr>
        <w:t>生产</w:t>
      </w:r>
      <w:r w:rsidRPr="00C63CE0">
        <w:rPr>
          <w:bCs/>
        </w:rPr>
        <w:t>地址：</w:t>
      </w:r>
    </w:p>
    <w:p w:rsidR="004802D1" w:rsidRPr="00C63CE0" w:rsidRDefault="004802D1" w:rsidP="004802D1">
      <w:pPr>
        <w:spacing w:line="280" w:lineRule="exact"/>
        <w:rPr>
          <w:bCs/>
        </w:rPr>
      </w:pPr>
      <w:r w:rsidRPr="00C63CE0">
        <w:rPr>
          <w:bCs/>
        </w:rPr>
        <w:t>邮政编码：</w:t>
      </w:r>
    </w:p>
    <w:p w:rsidR="004802D1" w:rsidRPr="00C63CE0" w:rsidRDefault="004802D1" w:rsidP="004802D1">
      <w:pPr>
        <w:spacing w:line="280" w:lineRule="exact"/>
        <w:rPr>
          <w:bCs/>
        </w:rPr>
      </w:pPr>
      <w:r w:rsidRPr="00C63CE0">
        <w:rPr>
          <w:bCs/>
        </w:rPr>
        <w:t>电话号码：</w:t>
      </w:r>
    </w:p>
    <w:p w:rsidR="004802D1" w:rsidRPr="00C63CE0" w:rsidRDefault="004802D1" w:rsidP="004802D1">
      <w:pPr>
        <w:spacing w:line="280" w:lineRule="exact"/>
        <w:rPr>
          <w:bCs/>
        </w:rPr>
      </w:pPr>
      <w:r w:rsidRPr="00C63CE0">
        <w:rPr>
          <w:bCs/>
        </w:rPr>
        <w:t>传真号码：</w:t>
      </w:r>
    </w:p>
    <w:p w:rsidR="004802D1" w:rsidRPr="00C63CE0" w:rsidRDefault="004802D1" w:rsidP="004802D1">
      <w:pPr>
        <w:spacing w:line="280" w:lineRule="exact"/>
        <w:rPr>
          <w:bCs/>
        </w:rPr>
      </w:pPr>
      <w:r w:rsidRPr="00C63CE0">
        <w:rPr>
          <w:bCs/>
        </w:rPr>
        <w:t>网址：</w:t>
      </w:r>
    </w:p>
    <w:p w:rsidR="004802D1" w:rsidRDefault="004802D1" w:rsidP="004802D1">
      <w:pPr>
        <w:rPr>
          <w:b/>
        </w:rPr>
      </w:pPr>
      <w:r w:rsidRPr="00C63CE0">
        <w:rPr>
          <w:b/>
        </w:rPr>
        <w:t>如有问题可与生产企业联系</w:t>
      </w:r>
    </w:p>
    <w:p w:rsidR="004802D1" w:rsidRPr="005D4E48" w:rsidRDefault="004802D1" w:rsidP="004802D1">
      <w:pPr>
        <w:pStyle w:val="2"/>
        <w:jc w:val="center"/>
        <w:rPr>
          <w:rFonts w:ascii="方正小标宋简体" w:eastAsia="方正小标宋简体" w:hAnsi="宋体"/>
          <w:b w:val="0"/>
          <w:bCs w:val="0"/>
          <w:sz w:val="30"/>
          <w:szCs w:val="20"/>
        </w:rPr>
      </w:pPr>
      <w:r>
        <w:rPr>
          <w:b w:val="0"/>
        </w:rPr>
        <w:br w:type="page"/>
      </w:r>
      <w:r w:rsidRPr="005D4E48">
        <w:rPr>
          <w:rFonts w:ascii="方正小标宋简体" w:eastAsia="方正小标宋简体" w:hAnsi="宋体" w:hint="eastAsia"/>
          <w:b w:val="0"/>
          <w:bCs w:val="0"/>
          <w:sz w:val="30"/>
          <w:szCs w:val="20"/>
        </w:rPr>
        <w:lastRenderedPageBreak/>
        <w:t>铁笛丸非处方药说明书范本</w:t>
      </w:r>
    </w:p>
    <w:p w:rsidR="004802D1" w:rsidRPr="00C21E91" w:rsidRDefault="004802D1" w:rsidP="004802D1">
      <w:pPr>
        <w:spacing w:line="280" w:lineRule="exact"/>
      </w:pPr>
      <w:r w:rsidRPr="00C21E91">
        <w:rPr>
          <w:b/>
        </w:rPr>
        <w:t>请仔细阅读说明书并按说明使用或在药师指导下购买和使用</w:t>
      </w:r>
    </w:p>
    <w:p w:rsidR="004802D1" w:rsidRPr="00C21E91" w:rsidRDefault="004802D1" w:rsidP="004802D1">
      <w:pPr>
        <w:spacing w:line="280" w:lineRule="exact"/>
        <w:rPr>
          <w:bCs/>
        </w:rPr>
      </w:pPr>
      <w:r w:rsidRPr="00C21E91">
        <w:rPr>
          <w:bCs/>
        </w:rPr>
        <w:t>[</w:t>
      </w:r>
      <w:r w:rsidRPr="00C21E91">
        <w:rPr>
          <w:bCs/>
        </w:rPr>
        <w:t>药品名称</w:t>
      </w:r>
      <w:r w:rsidRPr="00C21E91">
        <w:rPr>
          <w:bCs/>
        </w:rPr>
        <w:t>]</w:t>
      </w:r>
    </w:p>
    <w:p w:rsidR="004802D1" w:rsidRPr="00C21E91" w:rsidRDefault="004802D1" w:rsidP="004802D1">
      <w:pPr>
        <w:spacing w:line="280" w:lineRule="exact"/>
      </w:pPr>
      <w:r w:rsidRPr="00C21E91">
        <w:t>通用名称</w:t>
      </w:r>
      <w:r w:rsidRPr="00C21E91">
        <w:rPr>
          <w:b/>
        </w:rPr>
        <w:t>：</w:t>
      </w:r>
      <w:r w:rsidRPr="00C21E91">
        <w:rPr>
          <w:rFonts w:hint="eastAsia"/>
        </w:rPr>
        <w:t>铁笛丸</w:t>
      </w:r>
    </w:p>
    <w:p w:rsidR="004802D1" w:rsidRPr="00C21E91" w:rsidRDefault="004802D1" w:rsidP="004802D1">
      <w:pPr>
        <w:spacing w:line="280" w:lineRule="exact"/>
        <w:rPr>
          <w:b/>
        </w:rPr>
      </w:pPr>
      <w:r w:rsidRPr="00C21E91">
        <w:t>汉语拼音</w:t>
      </w:r>
      <w:r w:rsidRPr="00C21E91">
        <w:rPr>
          <w:b/>
        </w:rPr>
        <w:t>：</w:t>
      </w:r>
    </w:p>
    <w:p w:rsidR="004802D1" w:rsidRPr="00C21E91" w:rsidRDefault="004802D1" w:rsidP="004802D1">
      <w:pPr>
        <w:spacing w:line="280" w:lineRule="exact"/>
        <w:rPr>
          <w:b/>
        </w:rPr>
      </w:pPr>
      <w:r w:rsidRPr="00C21E91">
        <w:rPr>
          <w:bCs/>
        </w:rPr>
        <w:t>[</w:t>
      </w:r>
      <w:r w:rsidRPr="00C21E91">
        <w:rPr>
          <w:bCs/>
        </w:rPr>
        <w:t>成份</w:t>
      </w:r>
      <w:r w:rsidRPr="00C21E91">
        <w:rPr>
          <w:bCs/>
        </w:rPr>
        <w:t>]</w:t>
      </w:r>
    </w:p>
    <w:p w:rsidR="004802D1" w:rsidRPr="00C21E91" w:rsidRDefault="004802D1" w:rsidP="004802D1">
      <w:pPr>
        <w:spacing w:line="280" w:lineRule="exact"/>
        <w:rPr>
          <w:bCs/>
        </w:rPr>
      </w:pPr>
      <w:r w:rsidRPr="00C21E91">
        <w:rPr>
          <w:bCs/>
        </w:rPr>
        <w:t>[</w:t>
      </w:r>
      <w:r w:rsidRPr="00C21E91">
        <w:rPr>
          <w:bCs/>
        </w:rPr>
        <w:t>性状</w:t>
      </w:r>
      <w:r w:rsidRPr="00C21E91">
        <w:rPr>
          <w:bCs/>
        </w:rPr>
        <w:t>]</w:t>
      </w:r>
    </w:p>
    <w:p w:rsidR="004802D1" w:rsidRPr="00A03580" w:rsidRDefault="004802D1" w:rsidP="004802D1">
      <w:pPr>
        <w:spacing w:line="280" w:lineRule="exact"/>
      </w:pPr>
      <w:r w:rsidRPr="00A03580">
        <w:t>[</w:t>
      </w:r>
      <w:r w:rsidRPr="00A03580">
        <w:t>功能主治</w:t>
      </w:r>
      <w:r w:rsidRPr="00A03580">
        <w:t xml:space="preserve">] </w:t>
      </w:r>
      <w:r w:rsidRPr="00A03580">
        <w:t>润肺利咽，生津止渴。用于肺热津伤咽干口燥，声音嘶哑，咽喉疼痛。</w:t>
      </w:r>
    </w:p>
    <w:p w:rsidR="004802D1" w:rsidRPr="00A03580" w:rsidRDefault="004802D1" w:rsidP="004802D1">
      <w:pPr>
        <w:spacing w:line="280" w:lineRule="exact"/>
      </w:pPr>
      <w:r w:rsidRPr="00A03580">
        <w:t>[</w:t>
      </w:r>
      <w:r w:rsidRPr="00A03580">
        <w:t>规格</w:t>
      </w:r>
      <w:r w:rsidRPr="00A03580">
        <w:t xml:space="preserve">] </w:t>
      </w:r>
      <w:r w:rsidRPr="00A03580">
        <w:t>每</w:t>
      </w:r>
      <w:r w:rsidRPr="00A03580">
        <w:t>100</w:t>
      </w:r>
      <w:r w:rsidRPr="00A03580">
        <w:t>粒重</w:t>
      </w:r>
      <w:r w:rsidRPr="00A03580">
        <w:t>10</w:t>
      </w:r>
      <w:r w:rsidRPr="00A03580">
        <w:t>克</w:t>
      </w:r>
    </w:p>
    <w:p w:rsidR="004802D1" w:rsidRPr="00A03580" w:rsidRDefault="004802D1" w:rsidP="004802D1">
      <w:pPr>
        <w:spacing w:line="280" w:lineRule="exact"/>
      </w:pPr>
      <w:r w:rsidRPr="00A03580">
        <w:t>[</w:t>
      </w:r>
      <w:r w:rsidRPr="00A03580">
        <w:t>用法用量</w:t>
      </w:r>
      <w:r w:rsidRPr="00A03580">
        <w:t xml:space="preserve">] </w:t>
      </w:r>
      <w:r w:rsidRPr="00A03580">
        <w:t>口服或含化。一次</w:t>
      </w:r>
      <w:r w:rsidRPr="00A03580">
        <w:t>4</w:t>
      </w:r>
      <w:r w:rsidRPr="00A03580">
        <w:t>克，一日</w:t>
      </w:r>
      <w:r w:rsidRPr="00A03580">
        <w:t>2</w:t>
      </w:r>
      <w:r w:rsidRPr="00A03580">
        <w:t>次。</w:t>
      </w:r>
    </w:p>
    <w:p w:rsidR="004802D1" w:rsidRPr="00A03580" w:rsidRDefault="004802D1" w:rsidP="004802D1">
      <w:pPr>
        <w:spacing w:line="280" w:lineRule="exact"/>
        <w:rPr>
          <w:bCs/>
        </w:rPr>
      </w:pPr>
      <w:r w:rsidRPr="00A03580">
        <w:rPr>
          <w:bCs/>
        </w:rPr>
        <w:t>[</w:t>
      </w:r>
      <w:r w:rsidRPr="00A03580">
        <w:rPr>
          <w:bCs/>
        </w:rPr>
        <w:t>不良反应</w:t>
      </w:r>
      <w:r w:rsidRPr="00A03580">
        <w:rPr>
          <w:bCs/>
        </w:rPr>
        <w:t>]</w:t>
      </w:r>
    </w:p>
    <w:p w:rsidR="004802D1" w:rsidRPr="00A03580" w:rsidRDefault="004802D1" w:rsidP="004802D1">
      <w:pPr>
        <w:spacing w:line="280" w:lineRule="exact"/>
        <w:rPr>
          <w:b/>
          <w:bCs/>
        </w:rPr>
      </w:pPr>
      <w:r w:rsidRPr="00A03580">
        <w:rPr>
          <w:b/>
          <w:bCs/>
        </w:rPr>
        <w:t>[</w:t>
      </w:r>
      <w:r w:rsidRPr="00A03580">
        <w:rPr>
          <w:b/>
          <w:bCs/>
        </w:rPr>
        <w:t>禁忌</w:t>
      </w:r>
      <w:r w:rsidRPr="00A03580">
        <w:rPr>
          <w:b/>
          <w:bCs/>
        </w:rPr>
        <w:t>]</w:t>
      </w:r>
    </w:p>
    <w:p w:rsidR="004802D1" w:rsidRPr="00A03580" w:rsidRDefault="004802D1" w:rsidP="004802D1">
      <w:pPr>
        <w:spacing w:line="280" w:lineRule="exact"/>
        <w:rPr>
          <w:b/>
          <w:bCs/>
        </w:rPr>
      </w:pPr>
      <w:r w:rsidRPr="00A03580">
        <w:rPr>
          <w:b/>
          <w:bCs/>
        </w:rPr>
        <w:t>[</w:t>
      </w:r>
      <w:r w:rsidRPr="00A03580">
        <w:rPr>
          <w:b/>
          <w:bCs/>
        </w:rPr>
        <w:t>注意事项</w:t>
      </w:r>
      <w:r w:rsidRPr="00A03580">
        <w:rPr>
          <w:b/>
          <w:bCs/>
        </w:rPr>
        <w:t>]</w:t>
      </w:r>
    </w:p>
    <w:p w:rsidR="004802D1" w:rsidRPr="00A03580" w:rsidRDefault="004802D1" w:rsidP="004802D1">
      <w:pPr>
        <w:pStyle w:val="aa"/>
        <w:numPr>
          <w:ilvl w:val="0"/>
          <w:numId w:val="15"/>
        </w:numPr>
        <w:tabs>
          <w:tab w:val="num" w:pos="284"/>
        </w:tabs>
        <w:spacing w:line="300" w:lineRule="exact"/>
        <w:rPr>
          <w:rFonts w:ascii="Times New Roman" w:hAnsi="Times New Roman"/>
          <w:b/>
        </w:rPr>
      </w:pPr>
      <w:r w:rsidRPr="00A03580">
        <w:rPr>
          <w:rFonts w:ascii="Times New Roman" w:hAnsi="Times New Roman"/>
          <w:b/>
        </w:rPr>
        <w:t>忌食辛辣、煎炸、鱼虾等食物。</w:t>
      </w:r>
    </w:p>
    <w:p w:rsidR="004802D1" w:rsidRPr="00A03580" w:rsidRDefault="004802D1" w:rsidP="004802D1">
      <w:pPr>
        <w:pStyle w:val="aa"/>
        <w:numPr>
          <w:ilvl w:val="0"/>
          <w:numId w:val="15"/>
        </w:numPr>
        <w:tabs>
          <w:tab w:val="num" w:pos="284"/>
        </w:tabs>
        <w:spacing w:line="300" w:lineRule="exact"/>
        <w:rPr>
          <w:rFonts w:ascii="Times New Roman" w:hAnsi="Times New Roman"/>
          <w:b/>
        </w:rPr>
      </w:pPr>
      <w:r w:rsidRPr="00A03580">
        <w:rPr>
          <w:rFonts w:ascii="Times New Roman" w:hAnsi="Times New Roman"/>
          <w:b/>
        </w:rPr>
        <w:t>凡声嘶、咽痛初起，兼见恶寒发热，鼻流清涕等外感风寒者忌用。</w:t>
      </w:r>
    </w:p>
    <w:p w:rsidR="004802D1" w:rsidRPr="00A03580" w:rsidRDefault="004802D1" w:rsidP="004802D1">
      <w:pPr>
        <w:pStyle w:val="aa"/>
        <w:numPr>
          <w:ilvl w:val="0"/>
          <w:numId w:val="15"/>
        </w:numPr>
        <w:tabs>
          <w:tab w:val="num" w:pos="284"/>
        </w:tabs>
        <w:spacing w:line="300" w:lineRule="exact"/>
        <w:rPr>
          <w:rFonts w:ascii="Times New Roman" w:hAnsi="Times New Roman"/>
          <w:b/>
        </w:rPr>
      </w:pPr>
      <w:r w:rsidRPr="00A03580">
        <w:rPr>
          <w:rFonts w:ascii="Times New Roman" w:hAnsi="Times New Roman"/>
          <w:b/>
        </w:rPr>
        <w:t>发热重，咽喉痛甚者不宜使用。</w:t>
      </w:r>
    </w:p>
    <w:p w:rsidR="004802D1" w:rsidRPr="00A03580" w:rsidRDefault="004802D1" w:rsidP="004802D1">
      <w:pPr>
        <w:pStyle w:val="aa"/>
        <w:numPr>
          <w:ilvl w:val="0"/>
          <w:numId w:val="15"/>
        </w:numPr>
        <w:tabs>
          <w:tab w:val="num" w:pos="284"/>
        </w:tabs>
        <w:kinsoku w:val="0"/>
        <w:spacing w:line="300" w:lineRule="exact"/>
        <w:jc w:val="left"/>
        <w:rPr>
          <w:rFonts w:ascii="Times New Roman" w:hAnsi="Times New Roman"/>
          <w:b/>
        </w:rPr>
      </w:pPr>
      <w:r w:rsidRPr="00A03580">
        <w:rPr>
          <w:rFonts w:ascii="Times New Roman" w:hAnsi="Times New Roman"/>
          <w:b/>
        </w:rPr>
        <w:t>若声嘶日久，逐渐加重，或伴痰中带血者，应考虑咽喉严重疾病的可能，需及时去医院就诊。</w:t>
      </w:r>
    </w:p>
    <w:p w:rsidR="004802D1" w:rsidRPr="00A03580" w:rsidRDefault="004802D1" w:rsidP="004802D1">
      <w:pPr>
        <w:pStyle w:val="aa"/>
        <w:numPr>
          <w:ilvl w:val="0"/>
          <w:numId w:val="15"/>
        </w:numPr>
        <w:tabs>
          <w:tab w:val="num" w:pos="284"/>
        </w:tabs>
        <w:spacing w:line="300" w:lineRule="exact"/>
        <w:rPr>
          <w:rFonts w:ascii="Times New Roman" w:hAnsi="Times New Roman"/>
          <w:b/>
        </w:rPr>
      </w:pPr>
      <w:r w:rsidRPr="00A03580">
        <w:rPr>
          <w:rFonts w:ascii="Times New Roman" w:hAnsi="Times New Roman"/>
          <w:b/>
        </w:rPr>
        <w:t>按照用法用量服用，儿童、孕妇、哺乳期妇女、年老体弱者应在医师指导下服用。</w:t>
      </w:r>
    </w:p>
    <w:p w:rsidR="004802D1" w:rsidRPr="00A03580" w:rsidRDefault="004802D1" w:rsidP="004802D1">
      <w:pPr>
        <w:pStyle w:val="aa"/>
        <w:numPr>
          <w:ilvl w:val="0"/>
          <w:numId w:val="15"/>
        </w:numPr>
        <w:tabs>
          <w:tab w:val="num" w:pos="284"/>
        </w:tabs>
        <w:spacing w:line="300" w:lineRule="exact"/>
        <w:rPr>
          <w:rFonts w:ascii="Times New Roman" w:hAnsi="Times New Roman"/>
          <w:b/>
        </w:rPr>
      </w:pPr>
      <w:r w:rsidRPr="00A03580">
        <w:rPr>
          <w:rFonts w:ascii="Times New Roman" w:hAnsi="Times New Roman"/>
          <w:b/>
        </w:rPr>
        <w:t>有高血压、心脏病、肝病、糖尿病、肾病等慢性病患者应在医师指导下服用。</w:t>
      </w:r>
    </w:p>
    <w:p w:rsidR="004802D1" w:rsidRPr="00A03580" w:rsidRDefault="004802D1" w:rsidP="004802D1">
      <w:pPr>
        <w:pStyle w:val="aa"/>
        <w:numPr>
          <w:ilvl w:val="0"/>
          <w:numId w:val="15"/>
        </w:numPr>
        <w:tabs>
          <w:tab w:val="num" w:pos="284"/>
        </w:tabs>
        <w:kinsoku w:val="0"/>
        <w:spacing w:line="300" w:lineRule="exact"/>
        <w:jc w:val="left"/>
        <w:rPr>
          <w:rFonts w:ascii="Times New Roman" w:hAnsi="Times New Roman"/>
          <w:b/>
        </w:rPr>
      </w:pPr>
      <w:r w:rsidRPr="00A03580">
        <w:rPr>
          <w:rFonts w:ascii="Times New Roman" w:hAnsi="Times New Roman"/>
          <w:b/>
        </w:rPr>
        <w:t>一般症状在服药三天内无改善或出现发热渐高等其他症状应去医院就诊。</w:t>
      </w:r>
    </w:p>
    <w:p w:rsidR="004802D1" w:rsidRPr="00A03580" w:rsidRDefault="004802D1" w:rsidP="004802D1">
      <w:pPr>
        <w:numPr>
          <w:ilvl w:val="0"/>
          <w:numId w:val="15"/>
        </w:numPr>
        <w:tabs>
          <w:tab w:val="num" w:pos="284"/>
        </w:tabs>
        <w:spacing w:line="280" w:lineRule="exact"/>
        <w:rPr>
          <w:b/>
        </w:rPr>
      </w:pPr>
      <w:r w:rsidRPr="00A03580">
        <w:rPr>
          <w:b/>
        </w:rPr>
        <w:t>对本品过敏者禁用，过敏体质者慎用。</w:t>
      </w:r>
    </w:p>
    <w:p w:rsidR="004802D1" w:rsidRPr="00A03580" w:rsidRDefault="004802D1" w:rsidP="004802D1">
      <w:pPr>
        <w:numPr>
          <w:ilvl w:val="0"/>
          <w:numId w:val="15"/>
        </w:numPr>
        <w:tabs>
          <w:tab w:val="num" w:pos="284"/>
        </w:tabs>
        <w:spacing w:line="280" w:lineRule="exact"/>
        <w:rPr>
          <w:b/>
        </w:rPr>
      </w:pPr>
      <w:r w:rsidRPr="00A03580">
        <w:rPr>
          <w:b/>
        </w:rPr>
        <w:t>本品性状发生改变时禁止使用。</w:t>
      </w:r>
    </w:p>
    <w:p w:rsidR="004802D1" w:rsidRPr="00A03580" w:rsidRDefault="004802D1" w:rsidP="004802D1">
      <w:pPr>
        <w:numPr>
          <w:ilvl w:val="0"/>
          <w:numId w:val="15"/>
        </w:numPr>
        <w:tabs>
          <w:tab w:val="num" w:pos="284"/>
        </w:tabs>
        <w:spacing w:line="280" w:lineRule="exact"/>
        <w:ind w:left="284" w:hanging="284"/>
        <w:rPr>
          <w:b/>
        </w:rPr>
      </w:pPr>
      <w:r w:rsidRPr="00A03580">
        <w:rPr>
          <w:b/>
        </w:rPr>
        <w:t>儿童必须在成人监护下使用。</w:t>
      </w:r>
    </w:p>
    <w:p w:rsidR="004802D1" w:rsidRPr="00A03580" w:rsidRDefault="004802D1" w:rsidP="004802D1">
      <w:pPr>
        <w:numPr>
          <w:ilvl w:val="0"/>
          <w:numId w:val="15"/>
        </w:numPr>
        <w:tabs>
          <w:tab w:val="num" w:pos="284"/>
        </w:tabs>
        <w:spacing w:line="280" w:lineRule="exact"/>
        <w:rPr>
          <w:b/>
        </w:rPr>
      </w:pPr>
      <w:r w:rsidRPr="00A03580">
        <w:rPr>
          <w:b/>
        </w:rPr>
        <w:t>请将本品放在儿童不能接触的地方。</w:t>
      </w:r>
    </w:p>
    <w:p w:rsidR="004802D1" w:rsidRPr="00A03580" w:rsidRDefault="004802D1" w:rsidP="004802D1">
      <w:pPr>
        <w:numPr>
          <w:ilvl w:val="0"/>
          <w:numId w:val="15"/>
        </w:numPr>
        <w:tabs>
          <w:tab w:val="num" w:pos="284"/>
        </w:tabs>
        <w:spacing w:line="280" w:lineRule="exact"/>
        <w:rPr>
          <w:b/>
        </w:rPr>
      </w:pPr>
      <w:r w:rsidRPr="00A03580">
        <w:rPr>
          <w:b/>
        </w:rPr>
        <w:t>如正在使用其他药品，使用本品前请咨询医师或药师。</w:t>
      </w:r>
    </w:p>
    <w:p w:rsidR="004802D1" w:rsidRPr="00C21E91" w:rsidRDefault="004802D1" w:rsidP="004802D1">
      <w:pPr>
        <w:spacing w:line="280" w:lineRule="exact"/>
      </w:pPr>
      <w:r w:rsidRPr="00C21E91">
        <w:rPr>
          <w:rFonts w:hint="eastAsia"/>
        </w:rPr>
        <w:t>[</w:t>
      </w:r>
      <w:r w:rsidRPr="00C21E91">
        <w:rPr>
          <w:rFonts w:hint="eastAsia"/>
        </w:rPr>
        <w:t>药物相互作用］如与其他药物同时使用可能会发生药物相互作用，详情请咨询医师或药师。</w:t>
      </w:r>
    </w:p>
    <w:p w:rsidR="004802D1" w:rsidRPr="00C21E91" w:rsidRDefault="004802D1" w:rsidP="004802D1">
      <w:pPr>
        <w:spacing w:line="280" w:lineRule="exact"/>
        <w:rPr>
          <w:bCs/>
        </w:rPr>
      </w:pPr>
      <w:r w:rsidRPr="00C21E91">
        <w:rPr>
          <w:bCs/>
        </w:rPr>
        <w:t>[</w:t>
      </w:r>
      <w:r w:rsidRPr="00C21E91">
        <w:rPr>
          <w:bCs/>
        </w:rPr>
        <w:t>贮藏</w:t>
      </w:r>
      <w:r w:rsidRPr="00C21E91">
        <w:rPr>
          <w:bCs/>
        </w:rPr>
        <w:t xml:space="preserve">] </w:t>
      </w:r>
    </w:p>
    <w:p w:rsidR="004802D1" w:rsidRPr="00C21E91" w:rsidRDefault="004802D1" w:rsidP="004802D1">
      <w:pPr>
        <w:spacing w:line="280" w:lineRule="exact"/>
        <w:rPr>
          <w:bCs/>
        </w:rPr>
      </w:pPr>
      <w:r w:rsidRPr="00C21E91">
        <w:rPr>
          <w:bCs/>
        </w:rPr>
        <w:t>[</w:t>
      </w:r>
      <w:r w:rsidRPr="00C21E91">
        <w:rPr>
          <w:bCs/>
        </w:rPr>
        <w:t>包装</w:t>
      </w:r>
      <w:r w:rsidRPr="00C21E91">
        <w:rPr>
          <w:bCs/>
        </w:rPr>
        <w:t>]</w:t>
      </w:r>
    </w:p>
    <w:p w:rsidR="004802D1" w:rsidRPr="00C21E91" w:rsidRDefault="004802D1" w:rsidP="004802D1">
      <w:pPr>
        <w:spacing w:line="280" w:lineRule="exact"/>
        <w:rPr>
          <w:bCs/>
        </w:rPr>
      </w:pPr>
      <w:r w:rsidRPr="00C21E91">
        <w:rPr>
          <w:bCs/>
        </w:rPr>
        <w:t>[</w:t>
      </w:r>
      <w:r w:rsidRPr="00C21E91">
        <w:rPr>
          <w:bCs/>
        </w:rPr>
        <w:t>有效期</w:t>
      </w:r>
      <w:r w:rsidRPr="00C21E91">
        <w:rPr>
          <w:bCs/>
        </w:rPr>
        <w:t>]</w:t>
      </w:r>
    </w:p>
    <w:p w:rsidR="004802D1" w:rsidRPr="00C21E91" w:rsidRDefault="004802D1" w:rsidP="004802D1">
      <w:pPr>
        <w:spacing w:line="280" w:lineRule="exact"/>
        <w:rPr>
          <w:bCs/>
        </w:rPr>
      </w:pPr>
      <w:r w:rsidRPr="00C21E91">
        <w:rPr>
          <w:rFonts w:hint="eastAsia"/>
          <w:bCs/>
        </w:rPr>
        <w:t>[</w:t>
      </w:r>
      <w:r w:rsidRPr="00C21E91">
        <w:rPr>
          <w:rFonts w:hint="eastAsia"/>
          <w:bCs/>
        </w:rPr>
        <w:t>执行标准</w:t>
      </w:r>
      <w:r w:rsidRPr="00C21E91">
        <w:rPr>
          <w:rFonts w:hint="eastAsia"/>
          <w:bCs/>
        </w:rPr>
        <w:t>]</w:t>
      </w:r>
    </w:p>
    <w:p w:rsidR="004802D1" w:rsidRPr="00C21E91" w:rsidRDefault="004802D1" w:rsidP="004802D1">
      <w:pPr>
        <w:spacing w:line="280" w:lineRule="exact"/>
        <w:rPr>
          <w:bCs/>
        </w:rPr>
      </w:pPr>
      <w:r w:rsidRPr="00C21E91">
        <w:rPr>
          <w:bCs/>
        </w:rPr>
        <w:t>[</w:t>
      </w:r>
      <w:r w:rsidRPr="00C21E91">
        <w:rPr>
          <w:bCs/>
        </w:rPr>
        <w:t>批准文号</w:t>
      </w:r>
      <w:r w:rsidRPr="00C21E91">
        <w:rPr>
          <w:bCs/>
        </w:rPr>
        <w:t>]</w:t>
      </w:r>
    </w:p>
    <w:p w:rsidR="004802D1" w:rsidRPr="00C21E91" w:rsidRDefault="004802D1" w:rsidP="004802D1">
      <w:pPr>
        <w:spacing w:line="280" w:lineRule="exact"/>
        <w:rPr>
          <w:bCs/>
        </w:rPr>
      </w:pPr>
      <w:r w:rsidRPr="00C21E91">
        <w:rPr>
          <w:rFonts w:hint="eastAsia"/>
          <w:bCs/>
        </w:rPr>
        <w:t>[</w:t>
      </w:r>
      <w:r w:rsidRPr="00C21E91">
        <w:rPr>
          <w:rFonts w:hint="eastAsia"/>
          <w:bCs/>
        </w:rPr>
        <w:t>说明书修订日期</w:t>
      </w:r>
      <w:r w:rsidRPr="00C21E91">
        <w:rPr>
          <w:rFonts w:hint="eastAsia"/>
          <w:bCs/>
        </w:rPr>
        <w:t>]</w:t>
      </w:r>
    </w:p>
    <w:p w:rsidR="004802D1" w:rsidRPr="00C21E91" w:rsidRDefault="004802D1" w:rsidP="004802D1">
      <w:pPr>
        <w:spacing w:line="280" w:lineRule="exact"/>
        <w:rPr>
          <w:bCs/>
        </w:rPr>
      </w:pPr>
      <w:r w:rsidRPr="00C21E91">
        <w:rPr>
          <w:bCs/>
        </w:rPr>
        <w:t>[</w:t>
      </w:r>
      <w:r w:rsidRPr="00C21E91">
        <w:rPr>
          <w:bCs/>
        </w:rPr>
        <w:t>生产企业</w:t>
      </w:r>
      <w:r w:rsidRPr="00C21E91">
        <w:rPr>
          <w:bCs/>
        </w:rPr>
        <w:t>]</w:t>
      </w:r>
    </w:p>
    <w:p w:rsidR="004802D1" w:rsidRPr="00C21E91" w:rsidRDefault="004802D1" w:rsidP="004802D1">
      <w:pPr>
        <w:spacing w:line="280" w:lineRule="exact"/>
        <w:rPr>
          <w:bCs/>
        </w:rPr>
      </w:pPr>
      <w:r w:rsidRPr="00C21E91">
        <w:rPr>
          <w:bCs/>
        </w:rPr>
        <w:t>企业名称：</w:t>
      </w:r>
    </w:p>
    <w:p w:rsidR="004802D1" w:rsidRPr="00C21E91" w:rsidRDefault="004802D1" w:rsidP="004802D1">
      <w:pPr>
        <w:spacing w:line="280" w:lineRule="exact"/>
        <w:rPr>
          <w:bCs/>
        </w:rPr>
      </w:pPr>
      <w:r w:rsidRPr="00C21E91">
        <w:rPr>
          <w:rFonts w:hint="eastAsia"/>
          <w:bCs/>
        </w:rPr>
        <w:t>生产</w:t>
      </w:r>
      <w:r w:rsidRPr="00C21E91">
        <w:rPr>
          <w:bCs/>
        </w:rPr>
        <w:t>地址：</w:t>
      </w:r>
    </w:p>
    <w:p w:rsidR="004802D1" w:rsidRPr="00C21E91" w:rsidRDefault="004802D1" w:rsidP="004802D1">
      <w:pPr>
        <w:spacing w:line="280" w:lineRule="exact"/>
        <w:rPr>
          <w:bCs/>
        </w:rPr>
      </w:pPr>
      <w:r w:rsidRPr="00C21E91">
        <w:rPr>
          <w:bCs/>
        </w:rPr>
        <w:t>邮政编码：</w:t>
      </w:r>
    </w:p>
    <w:p w:rsidR="004802D1" w:rsidRPr="00C21E91" w:rsidRDefault="004802D1" w:rsidP="004802D1">
      <w:pPr>
        <w:spacing w:line="280" w:lineRule="exact"/>
        <w:rPr>
          <w:bCs/>
        </w:rPr>
      </w:pPr>
      <w:r w:rsidRPr="00C21E91">
        <w:rPr>
          <w:bCs/>
        </w:rPr>
        <w:t>电话号码：</w:t>
      </w:r>
    </w:p>
    <w:p w:rsidR="004802D1" w:rsidRPr="00C21E91" w:rsidRDefault="004802D1" w:rsidP="004802D1">
      <w:pPr>
        <w:spacing w:line="280" w:lineRule="exact"/>
        <w:rPr>
          <w:bCs/>
        </w:rPr>
      </w:pPr>
      <w:r w:rsidRPr="00C21E91">
        <w:rPr>
          <w:bCs/>
        </w:rPr>
        <w:t>传真号码：</w:t>
      </w:r>
    </w:p>
    <w:p w:rsidR="004802D1" w:rsidRPr="00C21E91" w:rsidRDefault="004802D1" w:rsidP="004802D1">
      <w:pPr>
        <w:spacing w:line="280" w:lineRule="exact"/>
        <w:rPr>
          <w:bCs/>
        </w:rPr>
      </w:pPr>
      <w:r w:rsidRPr="00C21E91">
        <w:rPr>
          <w:bCs/>
        </w:rPr>
        <w:t>网址：</w:t>
      </w:r>
    </w:p>
    <w:p w:rsidR="004802D1" w:rsidRDefault="004802D1" w:rsidP="004802D1">
      <w:pPr>
        <w:rPr>
          <w:b/>
        </w:rPr>
      </w:pPr>
      <w:r w:rsidRPr="00C21E91">
        <w:rPr>
          <w:b/>
        </w:rPr>
        <w:t>如有问题可与生产企业联系</w:t>
      </w:r>
    </w:p>
    <w:p w:rsidR="004802D1" w:rsidRPr="005D4E48" w:rsidRDefault="004802D1" w:rsidP="004802D1">
      <w:pPr>
        <w:pStyle w:val="2"/>
        <w:jc w:val="center"/>
        <w:rPr>
          <w:rFonts w:ascii="方正小标宋简体" w:eastAsia="方正小标宋简体" w:hAnsi="宋体"/>
          <w:b w:val="0"/>
          <w:bCs w:val="0"/>
          <w:sz w:val="30"/>
          <w:szCs w:val="20"/>
        </w:rPr>
      </w:pPr>
      <w:r>
        <w:rPr>
          <w:b w:val="0"/>
        </w:rPr>
        <w:br w:type="page"/>
      </w:r>
      <w:r w:rsidRPr="005D4E48">
        <w:rPr>
          <w:rFonts w:ascii="方正小标宋简体" w:eastAsia="方正小标宋简体" w:hAnsi="宋体" w:hint="eastAsia"/>
          <w:b w:val="0"/>
          <w:bCs w:val="0"/>
          <w:sz w:val="30"/>
          <w:szCs w:val="20"/>
        </w:rPr>
        <w:lastRenderedPageBreak/>
        <w:t>通乳颗粒非处方药说明书范本</w:t>
      </w:r>
    </w:p>
    <w:p w:rsidR="004802D1" w:rsidRPr="00F86079" w:rsidRDefault="004802D1" w:rsidP="004802D1">
      <w:pPr>
        <w:spacing w:line="300" w:lineRule="exact"/>
        <w:jc w:val="left"/>
        <w:rPr>
          <w:b/>
        </w:rPr>
      </w:pPr>
      <w:r w:rsidRPr="00F86079">
        <w:rPr>
          <w:b/>
        </w:rPr>
        <w:t>请仔细阅读说明书并按说明使用或在药师指导下购买和使用。</w:t>
      </w:r>
    </w:p>
    <w:p w:rsidR="004802D1" w:rsidRDefault="004802D1" w:rsidP="004802D1">
      <w:pPr>
        <w:spacing w:line="300" w:lineRule="exact"/>
        <w:jc w:val="left"/>
      </w:pPr>
      <w:r w:rsidRPr="00F86079">
        <w:t>[</w:t>
      </w:r>
      <w:r w:rsidRPr="00F86079">
        <w:t>药品名称</w:t>
      </w:r>
      <w:r w:rsidRPr="00F86079">
        <w:t>]</w:t>
      </w:r>
      <w:r w:rsidRPr="00F86079">
        <w:br/>
      </w:r>
      <w:r w:rsidRPr="00F86079">
        <w:t>通用名称：通乳颗粒</w:t>
      </w:r>
      <w:r w:rsidRPr="00F86079">
        <w:br/>
      </w:r>
      <w:r w:rsidRPr="00F86079">
        <w:t>汉语拼音：</w:t>
      </w:r>
      <w:r w:rsidRPr="00F86079">
        <w:br/>
        <w:t>[</w:t>
      </w:r>
      <w:r w:rsidRPr="00F86079">
        <w:t>成份</w:t>
      </w:r>
      <w:r w:rsidRPr="00F86079">
        <w:t>]</w:t>
      </w:r>
      <w:r w:rsidRPr="00F86079">
        <w:br/>
        <w:t>[</w:t>
      </w:r>
      <w:r w:rsidRPr="00F86079">
        <w:t>性状</w:t>
      </w:r>
      <w:r w:rsidRPr="00F86079">
        <w:t>]</w:t>
      </w:r>
      <w:r w:rsidRPr="00F86079">
        <w:br/>
        <w:t>[</w:t>
      </w:r>
      <w:r w:rsidRPr="00F86079">
        <w:t>功能主治</w:t>
      </w:r>
      <w:r w:rsidRPr="00F86079">
        <w:t>]</w:t>
      </w:r>
      <w:r w:rsidRPr="00F86079">
        <w:t>益气养血，通络下乳。用于产后气血亏虚，乳少，无乳，乳汁不通等症。</w:t>
      </w:r>
    </w:p>
    <w:p w:rsidR="004802D1" w:rsidRDefault="004802D1" w:rsidP="004802D1">
      <w:pPr>
        <w:spacing w:line="300" w:lineRule="exact"/>
        <w:jc w:val="left"/>
      </w:pPr>
      <w:r w:rsidRPr="00F86079">
        <w:t>[</w:t>
      </w:r>
      <w:r w:rsidRPr="00F86079">
        <w:t>规格</w:t>
      </w:r>
      <w:r w:rsidRPr="00F86079">
        <w:t>]</w:t>
      </w:r>
      <w:r w:rsidRPr="00F86079">
        <w:rPr>
          <w:rFonts w:hint="eastAsia"/>
        </w:rPr>
        <w:t>每袋装</w:t>
      </w:r>
      <w:r w:rsidRPr="00F86079">
        <w:rPr>
          <w:rFonts w:hint="eastAsia"/>
        </w:rPr>
        <w:t>5</w:t>
      </w:r>
      <w:r w:rsidRPr="00F86079">
        <w:rPr>
          <w:rFonts w:hint="eastAsia"/>
        </w:rPr>
        <w:t>克（无蔗糖）</w:t>
      </w:r>
    </w:p>
    <w:p w:rsidR="004802D1" w:rsidRDefault="004802D1" w:rsidP="004802D1">
      <w:pPr>
        <w:spacing w:line="300" w:lineRule="exact"/>
        <w:jc w:val="left"/>
      </w:pPr>
      <w:r w:rsidRPr="00F86079">
        <w:t>[</w:t>
      </w:r>
      <w:r w:rsidRPr="00F86079">
        <w:t>用法用量</w:t>
      </w:r>
      <w:r w:rsidRPr="00F86079">
        <w:t>]</w:t>
      </w:r>
      <w:r w:rsidRPr="00F86079">
        <w:rPr>
          <w:rFonts w:hint="eastAsia"/>
        </w:rPr>
        <w:t>口服。一次</w:t>
      </w:r>
      <w:r w:rsidRPr="00F86079">
        <w:rPr>
          <w:rFonts w:hint="eastAsia"/>
        </w:rPr>
        <w:t>10</w:t>
      </w:r>
      <w:r w:rsidRPr="00F86079">
        <w:rPr>
          <w:rFonts w:hint="eastAsia"/>
        </w:rPr>
        <w:t>克，一日</w:t>
      </w:r>
      <w:r w:rsidRPr="00F86079">
        <w:rPr>
          <w:rFonts w:hint="eastAsia"/>
        </w:rPr>
        <w:t>3</w:t>
      </w:r>
      <w:r w:rsidRPr="00F86079">
        <w:rPr>
          <w:rFonts w:hint="eastAsia"/>
        </w:rPr>
        <w:t>次。</w:t>
      </w:r>
    </w:p>
    <w:p w:rsidR="004802D1" w:rsidRDefault="004802D1" w:rsidP="004802D1">
      <w:pPr>
        <w:spacing w:line="300" w:lineRule="exact"/>
        <w:jc w:val="left"/>
      </w:pPr>
      <w:r w:rsidRPr="00626527">
        <w:t>[</w:t>
      </w:r>
      <w:r w:rsidRPr="00626527">
        <w:t>不良反应</w:t>
      </w:r>
      <w:r w:rsidRPr="00626527">
        <w:t>]</w:t>
      </w:r>
      <w:r w:rsidRPr="00626527">
        <w:rPr>
          <w:rFonts w:hint="eastAsia"/>
        </w:rPr>
        <w:t>本品有恶心等不良反应报告。</w:t>
      </w:r>
    </w:p>
    <w:p w:rsidR="004802D1" w:rsidRDefault="004802D1" w:rsidP="004802D1">
      <w:pPr>
        <w:spacing w:line="300" w:lineRule="exact"/>
        <w:jc w:val="left"/>
        <w:rPr>
          <w:b/>
        </w:rPr>
      </w:pPr>
      <w:r w:rsidRPr="00F86079">
        <w:rPr>
          <w:b/>
        </w:rPr>
        <w:t>[</w:t>
      </w:r>
      <w:r w:rsidRPr="00F86079">
        <w:rPr>
          <w:b/>
        </w:rPr>
        <w:t>禁忌</w:t>
      </w:r>
      <w:r w:rsidRPr="00F86079">
        <w:rPr>
          <w:b/>
        </w:rPr>
        <w:t>]</w:t>
      </w:r>
    </w:p>
    <w:p w:rsidR="004802D1" w:rsidRDefault="004802D1" w:rsidP="004802D1">
      <w:pPr>
        <w:spacing w:line="300" w:lineRule="exact"/>
        <w:jc w:val="left"/>
        <w:rPr>
          <w:b/>
        </w:rPr>
      </w:pPr>
      <w:r w:rsidRPr="00F86079">
        <w:rPr>
          <w:b/>
        </w:rPr>
        <w:t>[</w:t>
      </w:r>
      <w:r w:rsidRPr="00F86079">
        <w:rPr>
          <w:b/>
        </w:rPr>
        <w:t>注意事项</w:t>
      </w:r>
      <w:r w:rsidRPr="00F86079">
        <w:rPr>
          <w:b/>
        </w:rPr>
        <w:t>]</w:t>
      </w:r>
    </w:p>
    <w:p w:rsidR="004802D1" w:rsidRDefault="004802D1" w:rsidP="004802D1">
      <w:pPr>
        <w:numPr>
          <w:ilvl w:val="0"/>
          <w:numId w:val="16"/>
        </w:numPr>
        <w:spacing w:line="300" w:lineRule="exact"/>
        <w:jc w:val="left"/>
        <w:rPr>
          <w:b/>
        </w:rPr>
      </w:pPr>
      <w:r w:rsidRPr="00F86079">
        <w:rPr>
          <w:b/>
        </w:rPr>
        <w:t>忌食辛辣，勿过食咸味、酸味，宜食富有营养的食物。</w:t>
      </w:r>
    </w:p>
    <w:p w:rsidR="004802D1" w:rsidRDefault="004802D1" w:rsidP="004802D1">
      <w:pPr>
        <w:numPr>
          <w:ilvl w:val="0"/>
          <w:numId w:val="16"/>
        </w:numPr>
        <w:spacing w:line="300" w:lineRule="exact"/>
        <w:jc w:val="left"/>
        <w:rPr>
          <w:b/>
        </w:rPr>
      </w:pPr>
      <w:r w:rsidRPr="00F86079">
        <w:rPr>
          <w:b/>
        </w:rPr>
        <w:t>恶露过多者不宜服用。</w:t>
      </w:r>
    </w:p>
    <w:p w:rsidR="004802D1" w:rsidRDefault="004802D1" w:rsidP="004802D1">
      <w:pPr>
        <w:numPr>
          <w:ilvl w:val="0"/>
          <w:numId w:val="16"/>
        </w:numPr>
        <w:spacing w:line="300" w:lineRule="exact"/>
        <w:jc w:val="left"/>
        <w:rPr>
          <w:b/>
        </w:rPr>
      </w:pPr>
      <w:r w:rsidRPr="00F86079">
        <w:rPr>
          <w:b/>
        </w:rPr>
        <w:t>若乳房红肿热痛，或乳汁突然减少，应去医院就诊。</w:t>
      </w:r>
    </w:p>
    <w:p w:rsidR="004802D1" w:rsidRDefault="004802D1" w:rsidP="004802D1">
      <w:pPr>
        <w:numPr>
          <w:ilvl w:val="0"/>
          <w:numId w:val="16"/>
        </w:numPr>
        <w:spacing w:line="300" w:lineRule="exact"/>
        <w:jc w:val="left"/>
        <w:rPr>
          <w:b/>
        </w:rPr>
      </w:pPr>
      <w:r w:rsidRPr="00F86079">
        <w:rPr>
          <w:b/>
        </w:rPr>
        <w:t>服药</w:t>
      </w:r>
      <w:r w:rsidRPr="00F86079">
        <w:rPr>
          <w:b/>
        </w:rPr>
        <w:t>7</w:t>
      </w:r>
      <w:r w:rsidRPr="00F86079">
        <w:rPr>
          <w:b/>
        </w:rPr>
        <w:t>天，乳汁未见增多，应去医院就诊。</w:t>
      </w:r>
    </w:p>
    <w:p w:rsidR="004802D1" w:rsidRDefault="004802D1" w:rsidP="004802D1">
      <w:pPr>
        <w:numPr>
          <w:ilvl w:val="0"/>
          <w:numId w:val="16"/>
        </w:numPr>
        <w:spacing w:line="300" w:lineRule="exact"/>
        <w:jc w:val="left"/>
        <w:rPr>
          <w:b/>
        </w:rPr>
      </w:pPr>
      <w:r w:rsidRPr="00F86079">
        <w:rPr>
          <w:b/>
        </w:rPr>
        <w:t>若服药过程中出现不良反应，或乳儿有不良反应，均应停药并向医师咨询。</w:t>
      </w:r>
    </w:p>
    <w:p w:rsidR="004802D1" w:rsidRDefault="004802D1" w:rsidP="004802D1">
      <w:pPr>
        <w:numPr>
          <w:ilvl w:val="0"/>
          <w:numId w:val="16"/>
        </w:numPr>
        <w:spacing w:line="300" w:lineRule="exact"/>
        <w:jc w:val="left"/>
        <w:rPr>
          <w:b/>
        </w:rPr>
      </w:pPr>
      <w:r w:rsidRPr="00F86079">
        <w:rPr>
          <w:b/>
        </w:rPr>
        <w:t>对本品过敏者禁用，过敏体质者慎用。</w:t>
      </w:r>
    </w:p>
    <w:p w:rsidR="004802D1" w:rsidRDefault="004802D1" w:rsidP="004802D1">
      <w:pPr>
        <w:numPr>
          <w:ilvl w:val="0"/>
          <w:numId w:val="16"/>
        </w:numPr>
        <w:spacing w:line="300" w:lineRule="exact"/>
        <w:jc w:val="left"/>
        <w:rPr>
          <w:b/>
        </w:rPr>
      </w:pPr>
      <w:r w:rsidRPr="00F86079">
        <w:rPr>
          <w:b/>
        </w:rPr>
        <w:t>本品性状发生改变时禁止使用。</w:t>
      </w:r>
    </w:p>
    <w:p w:rsidR="004802D1" w:rsidRDefault="004802D1" w:rsidP="004802D1">
      <w:pPr>
        <w:numPr>
          <w:ilvl w:val="0"/>
          <w:numId w:val="16"/>
        </w:numPr>
        <w:spacing w:line="300" w:lineRule="exact"/>
        <w:jc w:val="left"/>
        <w:rPr>
          <w:b/>
        </w:rPr>
      </w:pPr>
      <w:r w:rsidRPr="00F86079">
        <w:rPr>
          <w:b/>
        </w:rPr>
        <w:t>请将本品放在儿童不能接触的地方。</w:t>
      </w:r>
    </w:p>
    <w:p w:rsidR="004802D1" w:rsidRPr="00F86079" w:rsidRDefault="004802D1" w:rsidP="004802D1">
      <w:pPr>
        <w:numPr>
          <w:ilvl w:val="0"/>
          <w:numId w:val="16"/>
        </w:numPr>
        <w:spacing w:line="300" w:lineRule="exact"/>
        <w:jc w:val="left"/>
        <w:rPr>
          <w:b/>
        </w:rPr>
      </w:pPr>
      <w:r w:rsidRPr="00F86079">
        <w:rPr>
          <w:b/>
        </w:rPr>
        <w:t>如正在使用其他药品，使用本品前请咨询医师或药师。</w:t>
      </w:r>
    </w:p>
    <w:p w:rsidR="004802D1" w:rsidRPr="00F86079" w:rsidRDefault="004802D1" w:rsidP="004802D1">
      <w:r w:rsidRPr="00F86079">
        <w:t>[</w:t>
      </w:r>
      <w:r w:rsidRPr="00F86079">
        <w:rPr>
          <w:rFonts w:hint="eastAsia"/>
        </w:rPr>
        <w:t>药物相互作用］如与其他药物同时使用可能会发生药物相互作用，详情请咨询医师或药师。</w:t>
      </w:r>
    </w:p>
    <w:p w:rsidR="004802D1" w:rsidRPr="00F86079" w:rsidRDefault="004802D1" w:rsidP="004802D1">
      <w:pPr>
        <w:spacing w:line="280" w:lineRule="exact"/>
        <w:rPr>
          <w:bCs/>
        </w:rPr>
      </w:pPr>
      <w:r w:rsidRPr="00F86079">
        <w:rPr>
          <w:bCs/>
        </w:rPr>
        <w:t>[</w:t>
      </w:r>
      <w:r w:rsidRPr="00F86079">
        <w:rPr>
          <w:rFonts w:hint="eastAsia"/>
          <w:bCs/>
        </w:rPr>
        <w:t>贮藏</w:t>
      </w:r>
      <w:r w:rsidRPr="00F86079">
        <w:rPr>
          <w:bCs/>
        </w:rPr>
        <w:t xml:space="preserve">] </w:t>
      </w:r>
    </w:p>
    <w:p w:rsidR="004802D1" w:rsidRPr="00F86079" w:rsidRDefault="004802D1" w:rsidP="004802D1">
      <w:pPr>
        <w:spacing w:line="280" w:lineRule="exact"/>
        <w:rPr>
          <w:bCs/>
        </w:rPr>
      </w:pPr>
      <w:r w:rsidRPr="00F86079">
        <w:rPr>
          <w:bCs/>
        </w:rPr>
        <w:t>[</w:t>
      </w:r>
      <w:r w:rsidRPr="00F86079">
        <w:rPr>
          <w:rFonts w:hint="eastAsia"/>
          <w:bCs/>
        </w:rPr>
        <w:t>包装</w:t>
      </w:r>
      <w:r w:rsidRPr="00F86079">
        <w:rPr>
          <w:bCs/>
        </w:rPr>
        <w:t>]</w:t>
      </w:r>
    </w:p>
    <w:p w:rsidR="004802D1" w:rsidRPr="00F86079" w:rsidRDefault="004802D1" w:rsidP="004802D1">
      <w:pPr>
        <w:spacing w:line="280" w:lineRule="exact"/>
        <w:rPr>
          <w:bCs/>
        </w:rPr>
      </w:pPr>
      <w:r w:rsidRPr="00F86079">
        <w:rPr>
          <w:bCs/>
        </w:rPr>
        <w:t>[</w:t>
      </w:r>
      <w:r w:rsidRPr="00F86079">
        <w:rPr>
          <w:rFonts w:hint="eastAsia"/>
          <w:bCs/>
        </w:rPr>
        <w:t>有效期</w:t>
      </w:r>
      <w:r w:rsidRPr="00F86079">
        <w:rPr>
          <w:bCs/>
        </w:rPr>
        <w:t>]</w:t>
      </w:r>
    </w:p>
    <w:p w:rsidR="004802D1" w:rsidRPr="00F86079" w:rsidRDefault="004802D1" w:rsidP="004802D1">
      <w:pPr>
        <w:spacing w:line="280" w:lineRule="exact"/>
        <w:rPr>
          <w:bCs/>
        </w:rPr>
      </w:pPr>
      <w:r w:rsidRPr="00F86079">
        <w:rPr>
          <w:bCs/>
        </w:rPr>
        <w:t>[</w:t>
      </w:r>
      <w:r w:rsidRPr="00F86079">
        <w:rPr>
          <w:rFonts w:hint="eastAsia"/>
          <w:bCs/>
        </w:rPr>
        <w:t>执行标准</w:t>
      </w:r>
      <w:r w:rsidRPr="00F86079">
        <w:rPr>
          <w:bCs/>
        </w:rPr>
        <w:t>]</w:t>
      </w:r>
    </w:p>
    <w:p w:rsidR="004802D1" w:rsidRPr="00F86079" w:rsidRDefault="004802D1" w:rsidP="004802D1">
      <w:pPr>
        <w:spacing w:line="280" w:lineRule="exact"/>
        <w:rPr>
          <w:bCs/>
        </w:rPr>
      </w:pPr>
      <w:r w:rsidRPr="00F86079">
        <w:rPr>
          <w:bCs/>
        </w:rPr>
        <w:t>[</w:t>
      </w:r>
      <w:r w:rsidRPr="00F86079">
        <w:rPr>
          <w:rFonts w:hint="eastAsia"/>
          <w:bCs/>
        </w:rPr>
        <w:t>批准文号</w:t>
      </w:r>
      <w:r w:rsidRPr="00F86079">
        <w:rPr>
          <w:bCs/>
        </w:rPr>
        <w:t>]</w:t>
      </w:r>
    </w:p>
    <w:p w:rsidR="004802D1" w:rsidRPr="00F86079" w:rsidRDefault="004802D1" w:rsidP="004802D1">
      <w:pPr>
        <w:spacing w:line="280" w:lineRule="exact"/>
        <w:rPr>
          <w:bCs/>
        </w:rPr>
      </w:pPr>
      <w:r w:rsidRPr="00F86079">
        <w:rPr>
          <w:bCs/>
        </w:rPr>
        <w:t>[</w:t>
      </w:r>
      <w:r w:rsidRPr="00F86079">
        <w:rPr>
          <w:rFonts w:hint="eastAsia"/>
          <w:bCs/>
        </w:rPr>
        <w:t>说明书修订日期</w:t>
      </w:r>
      <w:r w:rsidRPr="00F86079">
        <w:rPr>
          <w:bCs/>
        </w:rPr>
        <w:t>]</w:t>
      </w:r>
    </w:p>
    <w:p w:rsidR="004802D1" w:rsidRPr="00F86079" w:rsidRDefault="004802D1" w:rsidP="004802D1">
      <w:pPr>
        <w:spacing w:line="280" w:lineRule="exact"/>
        <w:rPr>
          <w:bCs/>
        </w:rPr>
      </w:pPr>
      <w:r w:rsidRPr="00F86079">
        <w:rPr>
          <w:bCs/>
        </w:rPr>
        <w:t>[</w:t>
      </w:r>
      <w:r w:rsidRPr="00F86079">
        <w:rPr>
          <w:rFonts w:hint="eastAsia"/>
          <w:bCs/>
        </w:rPr>
        <w:t>生产企业</w:t>
      </w:r>
      <w:r w:rsidRPr="00F86079">
        <w:rPr>
          <w:bCs/>
        </w:rPr>
        <w:t>]</w:t>
      </w:r>
    </w:p>
    <w:p w:rsidR="004802D1" w:rsidRPr="00F86079" w:rsidRDefault="004802D1" w:rsidP="004802D1">
      <w:pPr>
        <w:spacing w:line="280" w:lineRule="exact"/>
        <w:rPr>
          <w:bCs/>
        </w:rPr>
      </w:pPr>
      <w:r w:rsidRPr="00F86079">
        <w:rPr>
          <w:rFonts w:hint="eastAsia"/>
          <w:bCs/>
        </w:rPr>
        <w:t>企业名称：</w:t>
      </w:r>
    </w:p>
    <w:p w:rsidR="004802D1" w:rsidRPr="00F86079" w:rsidRDefault="004802D1" w:rsidP="004802D1">
      <w:pPr>
        <w:spacing w:line="280" w:lineRule="exact"/>
        <w:rPr>
          <w:bCs/>
        </w:rPr>
      </w:pPr>
      <w:r w:rsidRPr="00F86079">
        <w:rPr>
          <w:rFonts w:hint="eastAsia"/>
          <w:bCs/>
        </w:rPr>
        <w:t>生产地址：</w:t>
      </w:r>
    </w:p>
    <w:p w:rsidR="004802D1" w:rsidRPr="00F86079" w:rsidRDefault="004802D1" w:rsidP="004802D1">
      <w:pPr>
        <w:spacing w:line="280" w:lineRule="exact"/>
        <w:rPr>
          <w:bCs/>
        </w:rPr>
      </w:pPr>
      <w:r w:rsidRPr="00F86079">
        <w:rPr>
          <w:rFonts w:hint="eastAsia"/>
          <w:bCs/>
        </w:rPr>
        <w:t>邮政编码：</w:t>
      </w:r>
    </w:p>
    <w:p w:rsidR="004802D1" w:rsidRPr="00F86079" w:rsidRDefault="004802D1" w:rsidP="004802D1">
      <w:pPr>
        <w:spacing w:line="280" w:lineRule="exact"/>
        <w:rPr>
          <w:bCs/>
        </w:rPr>
      </w:pPr>
      <w:r w:rsidRPr="00F86079">
        <w:rPr>
          <w:rFonts w:hint="eastAsia"/>
          <w:bCs/>
        </w:rPr>
        <w:t>电话号码：</w:t>
      </w:r>
    </w:p>
    <w:p w:rsidR="004802D1" w:rsidRPr="00F86079" w:rsidRDefault="004802D1" w:rsidP="004802D1">
      <w:pPr>
        <w:spacing w:line="280" w:lineRule="exact"/>
        <w:rPr>
          <w:bCs/>
        </w:rPr>
      </w:pPr>
      <w:r w:rsidRPr="00F86079">
        <w:rPr>
          <w:rFonts w:hint="eastAsia"/>
          <w:bCs/>
        </w:rPr>
        <w:t>传真号码：</w:t>
      </w:r>
    </w:p>
    <w:p w:rsidR="004802D1" w:rsidRPr="00F86079" w:rsidRDefault="004802D1" w:rsidP="004802D1">
      <w:pPr>
        <w:spacing w:line="280" w:lineRule="exact"/>
        <w:rPr>
          <w:bCs/>
        </w:rPr>
      </w:pPr>
      <w:r w:rsidRPr="00F86079">
        <w:rPr>
          <w:rFonts w:hint="eastAsia"/>
          <w:bCs/>
        </w:rPr>
        <w:t>网址：</w:t>
      </w:r>
    </w:p>
    <w:p w:rsidR="004802D1" w:rsidRDefault="004802D1" w:rsidP="004802D1">
      <w:pPr>
        <w:rPr>
          <w:b/>
        </w:rPr>
      </w:pPr>
      <w:r w:rsidRPr="00F86079">
        <w:rPr>
          <w:rFonts w:hint="eastAsia"/>
          <w:b/>
        </w:rPr>
        <w:t>如有问题可与生产企业联系</w:t>
      </w:r>
    </w:p>
    <w:p w:rsidR="004802D1" w:rsidRPr="005D4E48" w:rsidRDefault="004802D1" w:rsidP="004802D1">
      <w:pPr>
        <w:pStyle w:val="2"/>
        <w:jc w:val="center"/>
        <w:rPr>
          <w:rFonts w:ascii="方正小标宋简体" w:eastAsia="方正小标宋简体"/>
          <w:b w:val="0"/>
        </w:rPr>
      </w:pPr>
      <w:r>
        <w:rPr>
          <w:b w:val="0"/>
        </w:rPr>
        <w:br w:type="page"/>
      </w:r>
      <w:r w:rsidRPr="005D4E48">
        <w:rPr>
          <w:rFonts w:ascii="方正小标宋简体" w:eastAsia="方正小标宋简体" w:hint="eastAsia"/>
          <w:b w:val="0"/>
          <w:sz w:val="30"/>
        </w:rPr>
        <w:lastRenderedPageBreak/>
        <w:t>维C银翘颗粒非处方药说明书范本</w:t>
      </w:r>
    </w:p>
    <w:p w:rsidR="004802D1" w:rsidRPr="003863BB" w:rsidRDefault="004802D1" w:rsidP="004802D1">
      <w:pPr>
        <w:spacing w:line="280" w:lineRule="exact"/>
      </w:pPr>
      <w:r w:rsidRPr="003863BB">
        <w:rPr>
          <w:rFonts w:hint="eastAsia"/>
          <w:b/>
        </w:rPr>
        <w:t>请仔细阅读说明书并按说明使用或在药师指导下购买和使用</w:t>
      </w:r>
    </w:p>
    <w:p w:rsidR="004802D1" w:rsidRPr="003863BB" w:rsidRDefault="004802D1" w:rsidP="004802D1">
      <w:pPr>
        <w:spacing w:line="280" w:lineRule="exact"/>
        <w:rPr>
          <w:bCs/>
        </w:rPr>
      </w:pPr>
      <w:r w:rsidRPr="003863BB">
        <w:rPr>
          <w:bCs/>
        </w:rPr>
        <w:t>[</w:t>
      </w:r>
      <w:r w:rsidRPr="003863BB">
        <w:rPr>
          <w:rFonts w:hint="eastAsia"/>
          <w:bCs/>
        </w:rPr>
        <w:t>药品名称</w:t>
      </w:r>
      <w:r w:rsidRPr="003863BB">
        <w:rPr>
          <w:bCs/>
        </w:rPr>
        <w:t>]</w:t>
      </w:r>
    </w:p>
    <w:p w:rsidR="004802D1" w:rsidRPr="003863BB" w:rsidRDefault="004802D1" w:rsidP="004802D1">
      <w:pPr>
        <w:pStyle w:val="aa"/>
        <w:spacing w:line="280" w:lineRule="exact"/>
      </w:pPr>
      <w:r w:rsidRPr="003863BB">
        <w:rPr>
          <w:rFonts w:hint="eastAsia"/>
        </w:rPr>
        <w:t>通用名称</w:t>
      </w:r>
      <w:r w:rsidRPr="003863BB">
        <w:rPr>
          <w:rFonts w:hint="eastAsia"/>
          <w:b/>
        </w:rPr>
        <w:t>：</w:t>
      </w:r>
      <w:r w:rsidRPr="002B451C">
        <w:rPr>
          <w:rFonts w:ascii="Times New Roman" w:hAnsi="Times New Roman"/>
        </w:rPr>
        <w:t>维</w:t>
      </w:r>
      <w:r w:rsidRPr="002B451C">
        <w:rPr>
          <w:rFonts w:ascii="Times New Roman" w:hAnsi="Times New Roman"/>
        </w:rPr>
        <w:t>C</w:t>
      </w:r>
      <w:r w:rsidRPr="002B451C">
        <w:rPr>
          <w:rFonts w:ascii="Times New Roman" w:hAnsi="Times New Roman"/>
        </w:rPr>
        <w:t>银</w:t>
      </w:r>
      <w:r w:rsidRPr="003863BB">
        <w:rPr>
          <w:rFonts w:hint="eastAsia"/>
        </w:rPr>
        <w:t>翘颗粒</w:t>
      </w:r>
    </w:p>
    <w:p w:rsidR="004802D1" w:rsidRPr="003863BB" w:rsidRDefault="004802D1" w:rsidP="004802D1">
      <w:pPr>
        <w:spacing w:line="280" w:lineRule="exact"/>
        <w:rPr>
          <w:rFonts w:ascii="宋体"/>
          <w:b/>
        </w:rPr>
      </w:pPr>
      <w:r w:rsidRPr="003863BB">
        <w:rPr>
          <w:rFonts w:ascii="宋体" w:hint="eastAsia"/>
        </w:rPr>
        <w:t>汉语拼音</w:t>
      </w:r>
      <w:r w:rsidRPr="003863BB">
        <w:rPr>
          <w:rFonts w:ascii="宋体" w:hint="eastAsia"/>
          <w:b/>
        </w:rPr>
        <w:t>：</w:t>
      </w:r>
    </w:p>
    <w:p w:rsidR="004802D1" w:rsidRPr="003863BB" w:rsidRDefault="004802D1" w:rsidP="004802D1">
      <w:pPr>
        <w:pStyle w:val="aa"/>
        <w:spacing w:line="280" w:lineRule="exact"/>
      </w:pPr>
      <w:r w:rsidRPr="003863BB">
        <w:rPr>
          <w:rFonts w:hint="eastAsia"/>
          <w:b/>
        </w:rPr>
        <w:t>[</w:t>
      </w:r>
      <w:r w:rsidRPr="003863BB">
        <w:rPr>
          <w:rFonts w:hint="eastAsia"/>
        </w:rPr>
        <w:t>成份</w:t>
      </w:r>
      <w:r w:rsidRPr="003863BB">
        <w:rPr>
          <w:rFonts w:hint="eastAsia"/>
          <w:b/>
        </w:rPr>
        <w:t>]</w:t>
      </w:r>
    </w:p>
    <w:p w:rsidR="004802D1" w:rsidRPr="003863BB" w:rsidRDefault="004802D1" w:rsidP="004802D1">
      <w:pPr>
        <w:pStyle w:val="aa"/>
        <w:spacing w:line="280" w:lineRule="exact"/>
        <w:rPr>
          <w:b/>
        </w:rPr>
      </w:pPr>
      <w:r w:rsidRPr="003863BB">
        <w:rPr>
          <w:rFonts w:hint="eastAsia"/>
          <w:b/>
        </w:rPr>
        <w:t>[</w:t>
      </w:r>
      <w:r w:rsidRPr="003863BB">
        <w:rPr>
          <w:rFonts w:hint="eastAsia"/>
        </w:rPr>
        <w:t>性状</w:t>
      </w:r>
      <w:r w:rsidRPr="003863BB">
        <w:rPr>
          <w:rFonts w:hint="eastAsia"/>
          <w:b/>
        </w:rPr>
        <w:t>]</w:t>
      </w:r>
    </w:p>
    <w:p w:rsidR="004802D1" w:rsidRPr="003863BB" w:rsidRDefault="004802D1" w:rsidP="004802D1">
      <w:pPr>
        <w:pStyle w:val="aa"/>
        <w:spacing w:line="280" w:lineRule="exact"/>
      </w:pPr>
      <w:r w:rsidRPr="003863BB">
        <w:rPr>
          <w:rFonts w:hint="eastAsia"/>
          <w:b/>
        </w:rPr>
        <w:t>[</w:t>
      </w:r>
      <w:r w:rsidRPr="003863BB">
        <w:rPr>
          <w:rFonts w:hint="eastAsia"/>
        </w:rPr>
        <w:t>功能主治</w:t>
      </w:r>
      <w:r w:rsidRPr="003863BB">
        <w:rPr>
          <w:rFonts w:hint="eastAsia"/>
          <w:b/>
        </w:rPr>
        <w:t>]</w:t>
      </w:r>
      <w:r w:rsidRPr="003863BB">
        <w:rPr>
          <w:rFonts w:hint="eastAsia"/>
        </w:rPr>
        <w:t>辛凉解表，清热解毒。用于风热感冒引起的发热头痛、咳嗽、咽喉疼痛。</w:t>
      </w:r>
    </w:p>
    <w:p w:rsidR="004802D1" w:rsidRPr="00A03580" w:rsidRDefault="004802D1" w:rsidP="004802D1">
      <w:pPr>
        <w:pStyle w:val="aa"/>
        <w:spacing w:line="280" w:lineRule="exact"/>
        <w:rPr>
          <w:rFonts w:ascii="Times New Roman" w:hAnsi="Times New Roman"/>
        </w:rPr>
      </w:pPr>
      <w:r w:rsidRPr="003863BB">
        <w:rPr>
          <w:rFonts w:hint="eastAsia"/>
          <w:b/>
        </w:rPr>
        <w:t>[</w:t>
      </w:r>
      <w:r w:rsidRPr="00A03580">
        <w:rPr>
          <w:rFonts w:ascii="Times New Roman" w:hAnsi="Times New Roman"/>
        </w:rPr>
        <w:t>规格</w:t>
      </w:r>
      <w:r w:rsidRPr="003863BB">
        <w:rPr>
          <w:rFonts w:hint="eastAsia"/>
          <w:b/>
        </w:rPr>
        <w:t>]</w:t>
      </w:r>
      <w:r w:rsidRPr="00A03580">
        <w:rPr>
          <w:rFonts w:ascii="Times New Roman" w:hAnsi="Times New Roman"/>
        </w:rPr>
        <w:t>每袋装</w:t>
      </w:r>
      <w:r w:rsidRPr="00A03580">
        <w:rPr>
          <w:rFonts w:ascii="Times New Roman" w:hAnsi="Times New Roman"/>
        </w:rPr>
        <w:t>10</w:t>
      </w:r>
      <w:r w:rsidRPr="00A03580">
        <w:rPr>
          <w:rFonts w:ascii="Times New Roman" w:hAnsi="Times New Roman"/>
        </w:rPr>
        <w:t>克（含维生素</w:t>
      </w:r>
      <w:r w:rsidRPr="00A03580">
        <w:rPr>
          <w:rFonts w:ascii="Times New Roman" w:hAnsi="Times New Roman"/>
        </w:rPr>
        <w:t>C99</w:t>
      </w:r>
      <w:r w:rsidRPr="00A03580">
        <w:rPr>
          <w:rFonts w:ascii="Times New Roman" w:hAnsi="Times New Roman"/>
        </w:rPr>
        <w:t>毫克、对乙酰氨基酚</w:t>
      </w:r>
      <w:r w:rsidRPr="00A03580">
        <w:rPr>
          <w:rFonts w:ascii="Times New Roman" w:hAnsi="Times New Roman"/>
        </w:rPr>
        <w:t>210</w:t>
      </w:r>
      <w:r w:rsidRPr="00A03580">
        <w:rPr>
          <w:rFonts w:ascii="Times New Roman" w:hAnsi="Times New Roman"/>
        </w:rPr>
        <w:t>毫克）</w:t>
      </w:r>
    </w:p>
    <w:p w:rsidR="004802D1" w:rsidRPr="00A03580" w:rsidRDefault="004802D1" w:rsidP="004802D1">
      <w:pPr>
        <w:pStyle w:val="aa"/>
        <w:spacing w:line="280" w:lineRule="exact"/>
        <w:rPr>
          <w:rFonts w:ascii="Times New Roman" w:hAnsi="Times New Roman"/>
        </w:rPr>
      </w:pPr>
      <w:r w:rsidRPr="003863BB">
        <w:rPr>
          <w:rFonts w:hint="eastAsia"/>
          <w:b/>
        </w:rPr>
        <w:t>[</w:t>
      </w:r>
      <w:r w:rsidRPr="00A03580">
        <w:rPr>
          <w:rFonts w:ascii="Times New Roman" w:hAnsi="Times New Roman"/>
        </w:rPr>
        <w:t>用法用量</w:t>
      </w:r>
      <w:r w:rsidRPr="003863BB">
        <w:rPr>
          <w:rFonts w:hint="eastAsia"/>
          <w:b/>
        </w:rPr>
        <w:t>]</w:t>
      </w:r>
      <w:r w:rsidRPr="00A03580">
        <w:rPr>
          <w:rFonts w:ascii="Times New Roman" w:hAnsi="Times New Roman"/>
        </w:rPr>
        <w:t>开水冲服。一次</w:t>
      </w:r>
      <w:smartTag w:uri="urn:schemas-microsoft-com:office:smarttags" w:element="chmetcnv">
        <w:smartTagPr>
          <w:attr w:name="UnitName" w:val="克"/>
          <w:attr w:name="SourceValue" w:val="10"/>
          <w:attr w:name="HasSpace" w:val="False"/>
          <w:attr w:name="Negative" w:val="False"/>
          <w:attr w:name="NumberType" w:val="1"/>
          <w:attr w:name="TCSC" w:val="0"/>
        </w:smartTagPr>
        <w:r w:rsidRPr="00A03580">
          <w:rPr>
            <w:rFonts w:ascii="Times New Roman" w:hAnsi="Times New Roman"/>
          </w:rPr>
          <w:t>10</w:t>
        </w:r>
        <w:r w:rsidRPr="00A03580">
          <w:rPr>
            <w:rFonts w:ascii="Times New Roman" w:hAnsi="Times New Roman"/>
          </w:rPr>
          <w:t>克</w:t>
        </w:r>
      </w:smartTag>
      <w:r w:rsidRPr="00A03580">
        <w:rPr>
          <w:rFonts w:ascii="Times New Roman" w:hAnsi="Times New Roman"/>
        </w:rPr>
        <w:t>，一日</w:t>
      </w:r>
      <w:r w:rsidRPr="00A03580">
        <w:rPr>
          <w:rFonts w:ascii="Times New Roman" w:hAnsi="Times New Roman"/>
        </w:rPr>
        <w:t>3</w:t>
      </w:r>
      <w:r w:rsidRPr="00A03580">
        <w:rPr>
          <w:rFonts w:ascii="Times New Roman" w:hAnsi="Times New Roman"/>
        </w:rPr>
        <w:t>次。</w:t>
      </w:r>
    </w:p>
    <w:p w:rsidR="004802D1" w:rsidRPr="00A03580" w:rsidRDefault="004802D1" w:rsidP="004802D1">
      <w:pPr>
        <w:pStyle w:val="aa"/>
        <w:spacing w:line="280" w:lineRule="exact"/>
        <w:rPr>
          <w:rFonts w:ascii="Times New Roman" w:hAnsi="Times New Roman"/>
        </w:rPr>
      </w:pPr>
      <w:r w:rsidRPr="003863BB">
        <w:rPr>
          <w:rFonts w:hint="eastAsia"/>
          <w:b/>
        </w:rPr>
        <w:t>[</w:t>
      </w:r>
      <w:r w:rsidRPr="00A03580">
        <w:rPr>
          <w:rFonts w:ascii="Times New Roman" w:hAnsi="Times New Roman"/>
        </w:rPr>
        <w:t>不良反应</w:t>
      </w:r>
      <w:r w:rsidRPr="003863BB">
        <w:rPr>
          <w:rFonts w:hint="eastAsia"/>
          <w:b/>
        </w:rPr>
        <w:t>]</w:t>
      </w:r>
      <w:r w:rsidRPr="00A03580">
        <w:rPr>
          <w:rFonts w:ascii="Times New Roman" w:hAnsi="Times New Roman"/>
        </w:rPr>
        <w:t>可见困倦、嗜睡、口渴、虚弱感；偶见皮疹、荨麻疹、药热及粒细胞减少，过敏性休克、重症多形红斑型药疹、大疱性表皮松懈症；长期大量用药会导致肝肾功能异常。过量使用对乙酰氨基酚可引起严重肝损伤。</w:t>
      </w:r>
    </w:p>
    <w:p w:rsidR="004802D1" w:rsidRPr="00A03580" w:rsidRDefault="004802D1" w:rsidP="004802D1">
      <w:pPr>
        <w:spacing w:line="280" w:lineRule="exact"/>
        <w:rPr>
          <w:b/>
        </w:rPr>
      </w:pPr>
      <w:r w:rsidRPr="00A03580">
        <w:rPr>
          <w:b/>
        </w:rPr>
        <w:t>[</w:t>
      </w:r>
      <w:r w:rsidRPr="00A03580">
        <w:rPr>
          <w:b/>
        </w:rPr>
        <w:t>禁忌</w:t>
      </w:r>
      <w:r w:rsidRPr="00A03580">
        <w:rPr>
          <w:b/>
        </w:rPr>
        <w:t xml:space="preserve">] </w:t>
      </w:r>
      <w:r w:rsidRPr="00A03580">
        <w:rPr>
          <w:b/>
          <w:bCs/>
        </w:rPr>
        <w:t>严重肝肾功能不全者禁用。</w:t>
      </w:r>
    </w:p>
    <w:p w:rsidR="004802D1" w:rsidRPr="00A03580" w:rsidRDefault="004802D1" w:rsidP="004802D1">
      <w:pPr>
        <w:spacing w:line="280" w:lineRule="exact"/>
        <w:rPr>
          <w:b/>
        </w:rPr>
      </w:pPr>
      <w:r w:rsidRPr="00A03580">
        <w:rPr>
          <w:b/>
        </w:rPr>
        <w:t>[</w:t>
      </w:r>
      <w:r w:rsidRPr="00A03580">
        <w:rPr>
          <w:b/>
        </w:rPr>
        <w:t>注意事项</w:t>
      </w:r>
      <w:r w:rsidRPr="00A03580">
        <w:rPr>
          <w:b/>
        </w:rPr>
        <w:t>]</w:t>
      </w:r>
    </w:p>
    <w:p w:rsidR="004802D1" w:rsidRPr="00A03580" w:rsidRDefault="004802D1" w:rsidP="004802D1">
      <w:pPr>
        <w:numPr>
          <w:ilvl w:val="0"/>
          <w:numId w:val="17"/>
        </w:numPr>
        <w:spacing w:line="280" w:lineRule="exact"/>
        <w:rPr>
          <w:b/>
        </w:rPr>
      </w:pPr>
      <w:r w:rsidRPr="00A03580">
        <w:rPr>
          <w:b/>
        </w:rPr>
        <w:t>忌烟、酒及辛辣、生冷、油腻食物。</w:t>
      </w:r>
    </w:p>
    <w:p w:rsidR="004802D1" w:rsidRPr="00A03580" w:rsidRDefault="004802D1" w:rsidP="004802D1">
      <w:pPr>
        <w:numPr>
          <w:ilvl w:val="0"/>
          <w:numId w:val="17"/>
        </w:numPr>
        <w:spacing w:line="280" w:lineRule="exact"/>
        <w:rPr>
          <w:b/>
        </w:rPr>
      </w:pPr>
      <w:r w:rsidRPr="00A03580">
        <w:rPr>
          <w:b/>
        </w:rPr>
        <w:t>不宜在服药期间同时服用滋补性中成药。</w:t>
      </w:r>
    </w:p>
    <w:p w:rsidR="004802D1" w:rsidRPr="00A03580" w:rsidRDefault="004802D1" w:rsidP="004802D1">
      <w:pPr>
        <w:numPr>
          <w:ilvl w:val="0"/>
          <w:numId w:val="17"/>
        </w:numPr>
        <w:spacing w:line="280" w:lineRule="exact"/>
        <w:rPr>
          <w:b/>
        </w:rPr>
      </w:pPr>
      <w:r w:rsidRPr="00A03580">
        <w:rPr>
          <w:b/>
        </w:rPr>
        <w:t>不适用于风寒感冒，表现为恶寒明显，无汗，头痛身酸，鼻塞流清涕。</w:t>
      </w:r>
    </w:p>
    <w:p w:rsidR="004802D1" w:rsidRPr="00A03580" w:rsidRDefault="004802D1" w:rsidP="004802D1">
      <w:pPr>
        <w:numPr>
          <w:ilvl w:val="0"/>
          <w:numId w:val="17"/>
        </w:numPr>
        <w:spacing w:line="300" w:lineRule="exact"/>
        <w:ind w:left="142" w:hanging="142"/>
        <w:rPr>
          <w:b/>
        </w:rPr>
      </w:pPr>
      <w:r w:rsidRPr="00A03580">
        <w:rPr>
          <w:b/>
        </w:rPr>
        <w:t>本品含马来酸氯苯那敏、对乙酰氨基酚、维生素</w:t>
      </w:r>
      <w:r w:rsidRPr="00A03580">
        <w:rPr>
          <w:b/>
        </w:rPr>
        <w:t>C</w:t>
      </w:r>
      <w:r w:rsidRPr="00A03580">
        <w:rPr>
          <w:b/>
        </w:rPr>
        <w:t>。服用本品期间不得饮酒或含有酒精的饮料；不能同时服用与本品成份相似的其他抗感冒药；肝、肾功能不全者慎用；膀胱颈梗阻、甲状腺功能亢进、青光眼、高血压和前列腺肥大者慎用；孕妇及哺乳期妇女慎用；服药期间不得驾驶机、车、船、从事高空作业、机械作业及操作精密仪器。</w:t>
      </w:r>
    </w:p>
    <w:p w:rsidR="004802D1" w:rsidRPr="00A03580" w:rsidRDefault="004802D1" w:rsidP="004802D1">
      <w:pPr>
        <w:numPr>
          <w:ilvl w:val="0"/>
          <w:numId w:val="17"/>
        </w:numPr>
        <w:spacing w:line="280" w:lineRule="exact"/>
        <w:rPr>
          <w:b/>
          <w:szCs w:val="20"/>
        </w:rPr>
      </w:pPr>
      <w:r w:rsidRPr="00A03580">
        <w:rPr>
          <w:b/>
          <w:szCs w:val="20"/>
        </w:rPr>
        <w:t>对解热镇痛药过敏者慎用。</w:t>
      </w:r>
    </w:p>
    <w:p w:rsidR="004802D1" w:rsidRPr="00A03580" w:rsidRDefault="004802D1" w:rsidP="004802D1">
      <w:pPr>
        <w:numPr>
          <w:ilvl w:val="0"/>
          <w:numId w:val="17"/>
        </w:numPr>
        <w:spacing w:line="280" w:lineRule="exact"/>
        <w:rPr>
          <w:b/>
        </w:rPr>
      </w:pPr>
      <w:r w:rsidRPr="00A03580">
        <w:rPr>
          <w:b/>
        </w:rPr>
        <w:t>心脏病、糖尿病等慢性病严重者应在医师指导下服用。</w:t>
      </w:r>
    </w:p>
    <w:p w:rsidR="004802D1" w:rsidRPr="00A03580" w:rsidRDefault="004802D1" w:rsidP="004802D1">
      <w:pPr>
        <w:numPr>
          <w:ilvl w:val="0"/>
          <w:numId w:val="17"/>
        </w:numPr>
        <w:spacing w:line="280" w:lineRule="exact"/>
        <w:rPr>
          <w:b/>
        </w:rPr>
      </w:pPr>
      <w:r w:rsidRPr="00A03580">
        <w:rPr>
          <w:b/>
        </w:rPr>
        <w:t>儿童、年老体弱者应在医师指导下服用。</w:t>
      </w:r>
    </w:p>
    <w:p w:rsidR="004802D1" w:rsidRPr="00A03580" w:rsidRDefault="004802D1" w:rsidP="004802D1">
      <w:pPr>
        <w:numPr>
          <w:ilvl w:val="0"/>
          <w:numId w:val="17"/>
        </w:numPr>
        <w:spacing w:line="280" w:lineRule="exact"/>
        <w:ind w:left="142" w:hanging="142"/>
        <w:rPr>
          <w:b/>
          <w:szCs w:val="20"/>
        </w:rPr>
      </w:pPr>
      <w:r w:rsidRPr="00A03580">
        <w:rPr>
          <w:b/>
          <w:szCs w:val="20"/>
        </w:rPr>
        <w:t>当出现皮疹或过敏反应的其他征象时</w:t>
      </w:r>
      <w:r>
        <w:rPr>
          <w:rFonts w:hint="eastAsia"/>
          <w:b/>
          <w:szCs w:val="20"/>
        </w:rPr>
        <w:t>，</w:t>
      </w:r>
      <w:r w:rsidRPr="00A03580">
        <w:rPr>
          <w:b/>
          <w:szCs w:val="20"/>
        </w:rPr>
        <w:t>如用药后出现瘙痒、皮疹，尤其出现口腔、眼、外生殖器红斑、糜烂等，应立即停药并咨询医生。</w:t>
      </w:r>
    </w:p>
    <w:p w:rsidR="004802D1" w:rsidRPr="00A03580" w:rsidRDefault="004802D1" w:rsidP="004802D1">
      <w:pPr>
        <w:numPr>
          <w:ilvl w:val="0"/>
          <w:numId w:val="17"/>
        </w:numPr>
        <w:spacing w:line="280" w:lineRule="exact"/>
        <w:ind w:left="142" w:hanging="142"/>
        <w:rPr>
          <w:b/>
          <w:szCs w:val="20"/>
        </w:rPr>
      </w:pPr>
      <w:r w:rsidRPr="00A03580">
        <w:rPr>
          <w:b/>
          <w:szCs w:val="20"/>
        </w:rPr>
        <w:t>因过量使用对乙酰氨基酚有引起严重肝损伤的报道，应严格按说明书使用。用药期间如发现肝生化指标异常或出现全身乏力、食欲不振、厌油、恶心、上腹胀痛、尿黄、目黄、皮肤黄染等可能与肝损伤有关的临床表现时，应立即停药并就医。</w:t>
      </w:r>
    </w:p>
    <w:p w:rsidR="004802D1" w:rsidRPr="00A03580" w:rsidRDefault="004802D1" w:rsidP="004802D1">
      <w:pPr>
        <w:numPr>
          <w:ilvl w:val="0"/>
          <w:numId w:val="17"/>
        </w:numPr>
        <w:spacing w:line="280" w:lineRule="exact"/>
        <w:ind w:left="284" w:hanging="284"/>
        <w:rPr>
          <w:b/>
        </w:rPr>
      </w:pPr>
      <w:r w:rsidRPr="00A03580">
        <w:rPr>
          <w:b/>
        </w:rPr>
        <w:t>服药</w:t>
      </w:r>
      <w:r w:rsidRPr="00A03580">
        <w:rPr>
          <w:b/>
        </w:rPr>
        <w:t>3</w:t>
      </w:r>
      <w:r w:rsidRPr="00A03580">
        <w:rPr>
          <w:b/>
        </w:rPr>
        <w:t>天后症状无改善，或症状加重，或出现新的严重症状如胸闷、心悸等应立即停药，并去医院就诊。</w:t>
      </w:r>
    </w:p>
    <w:p w:rsidR="004802D1" w:rsidRPr="00A03580" w:rsidRDefault="004802D1" w:rsidP="004802D1">
      <w:pPr>
        <w:numPr>
          <w:ilvl w:val="0"/>
          <w:numId w:val="17"/>
        </w:numPr>
        <w:spacing w:line="280" w:lineRule="exact"/>
        <w:rPr>
          <w:b/>
        </w:rPr>
      </w:pPr>
      <w:r w:rsidRPr="00A03580">
        <w:rPr>
          <w:b/>
        </w:rPr>
        <w:t>对本品及所含成份过敏者禁用，过敏体质者慎用。</w:t>
      </w:r>
    </w:p>
    <w:p w:rsidR="004802D1" w:rsidRPr="00A03580" w:rsidRDefault="004802D1" w:rsidP="004802D1">
      <w:pPr>
        <w:numPr>
          <w:ilvl w:val="0"/>
          <w:numId w:val="17"/>
        </w:numPr>
        <w:spacing w:line="280" w:lineRule="exact"/>
        <w:rPr>
          <w:b/>
        </w:rPr>
      </w:pPr>
      <w:r w:rsidRPr="00A03580">
        <w:rPr>
          <w:b/>
          <w:szCs w:val="21"/>
        </w:rPr>
        <w:t>本品性状发生改变时禁止使用。</w:t>
      </w:r>
    </w:p>
    <w:p w:rsidR="004802D1" w:rsidRPr="00A03580" w:rsidRDefault="004802D1" w:rsidP="004802D1">
      <w:pPr>
        <w:numPr>
          <w:ilvl w:val="0"/>
          <w:numId w:val="17"/>
        </w:numPr>
        <w:spacing w:line="280" w:lineRule="exact"/>
        <w:rPr>
          <w:b/>
        </w:rPr>
      </w:pPr>
      <w:r w:rsidRPr="00A03580">
        <w:rPr>
          <w:b/>
        </w:rPr>
        <w:t>儿童必须在成人监护下使用。</w:t>
      </w:r>
    </w:p>
    <w:p w:rsidR="004802D1" w:rsidRPr="00A03580" w:rsidRDefault="004802D1" w:rsidP="004802D1">
      <w:pPr>
        <w:pStyle w:val="aa"/>
        <w:numPr>
          <w:ilvl w:val="0"/>
          <w:numId w:val="17"/>
        </w:numPr>
        <w:spacing w:line="280" w:lineRule="exact"/>
        <w:rPr>
          <w:rFonts w:ascii="Times New Roman" w:hAnsi="Times New Roman"/>
          <w:b/>
        </w:rPr>
      </w:pPr>
      <w:r w:rsidRPr="00A03580">
        <w:rPr>
          <w:rFonts w:ascii="Times New Roman" w:hAnsi="Times New Roman"/>
          <w:b/>
          <w:szCs w:val="21"/>
        </w:rPr>
        <w:t>请将本品放在儿童不能接触的地方。</w:t>
      </w:r>
    </w:p>
    <w:p w:rsidR="004802D1" w:rsidRPr="00A03580" w:rsidRDefault="004802D1" w:rsidP="004802D1">
      <w:pPr>
        <w:pStyle w:val="aa"/>
        <w:numPr>
          <w:ilvl w:val="0"/>
          <w:numId w:val="17"/>
        </w:numPr>
        <w:spacing w:line="280" w:lineRule="exact"/>
        <w:rPr>
          <w:rFonts w:ascii="Times New Roman" w:hAnsi="Times New Roman"/>
          <w:b/>
        </w:rPr>
      </w:pPr>
      <w:r w:rsidRPr="00A03580">
        <w:rPr>
          <w:rFonts w:ascii="Times New Roman" w:hAnsi="Times New Roman"/>
          <w:b/>
          <w:szCs w:val="21"/>
        </w:rPr>
        <w:t>如正在使用其他药品，使用本品前请咨询医师或药师。</w:t>
      </w:r>
    </w:p>
    <w:p w:rsidR="004802D1" w:rsidRPr="003863BB" w:rsidRDefault="004802D1" w:rsidP="004802D1">
      <w:pPr>
        <w:spacing w:line="280" w:lineRule="exact"/>
        <w:rPr>
          <w:b/>
        </w:rPr>
      </w:pPr>
      <w:r w:rsidRPr="003863BB">
        <w:rPr>
          <w:b/>
        </w:rPr>
        <w:t>[</w:t>
      </w:r>
      <w:r w:rsidRPr="003863BB">
        <w:rPr>
          <w:rFonts w:hint="eastAsia"/>
          <w:b/>
        </w:rPr>
        <w:t>药物相互作用］</w:t>
      </w:r>
    </w:p>
    <w:p w:rsidR="004802D1" w:rsidRPr="00A03580" w:rsidRDefault="004802D1" w:rsidP="004802D1">
      <w:pPr>
        <w:spacing w:line="300" w:lineRule="exact"/>
      </w:pPr>
      <w:r w:rsidRPr="00A03580">
        <w:t>1.</w:t>
      </w:r>
      <w:r w:rsidRPr="00A03580">
        <w:t>与其他解热镇痛药并用，有增加肾毒性的危险。</w:t>
      </w:r>
    </w:p>
    <w:p w:rsidR="004802D1" w:rsidRPr="00A03580" w:rsidRDefault="004802D1" w:rsidP="004802D1">
      <w:pPr>
        <w:spacing w:line="280" w:lineRule="exact"/>
      </w:pPr>
      <w:r w:rsidRPr="00A03580">
        <w:t>2.</w:t>
      </w:r>
      <w:r w:rsidRPr="00A03580">
        <w:t>如与其他药物同时使用可能会发生药物相互作用，详情请咨询医师或药师。</w:t>
      </w:r>
    </w:p>
    <w:p w:rsidR="004802D1" w:rsidRPr="003863BB" w:rsidRDefault="004802D1" w:rsidP="004802D1">
      <w:pPr>
        <w:spacing w:line="280" w:lineRule="exact"/>
        <w:rPr>
          <w:bCs/>
        </w:rPr>
      </w:pPr>
      <w:r w:rsidRPr="003863BB">
        <w:rPr>
          <w:bCs/>
        </w:rPr>
        <w:t>[</w:t>
      </w:r>
      <w:r w:rsidRPr="003863BB">
        <w:rPr>
          <w:rFonts w:hint="eastAsia"/>
          <w:bCs/>
        </w:rPr>
        <w:t>贮藏</w:t>
      </w:r>
      <w:r w:rsidRPr="003863BB">
        <w:rPr>
          <w:bCs/>
        </w:rPr>
        <w:t xml:space="preserve">] </w:t>
      </w:r>
    </w:p>
    <w:p w:rsidR="004802D1" w:rsidRPr="003863BB" w:rsidRDefault="004802D1" w:rsidP="004802D1">
      <w:pPr>
        <w:spacing w:line="280" w:lineRule="exact"/>
        <w:rPr>
          <w:bCs/>
        </w:rPr>
      </w:pPr>
      <w:r w:rsidRPr="003863BB">
        <w:rPr>
          <w:bCs/>
        </w:rPr>
        <w:t>[</w:t>
      </w:r>
      <w:r w:rsidRPr="003863BB">
        <w:rPr>
          <w:rFonts w:hint="eastAsia"/>
          <w:bCs/>
        </w:rPr>
        <w:t>包装</w:t>
      </w:r>
      <w:r w:rsidRPr="003863BB">
        <w:rPr>
          <w:bCs/>
        </w:rPr>
        <w:t>]</w:t>
      </w:r>
    </w:p>
    <w:p w:rsidR="004802D1" w:rsidRPr="003863BB" w:rsidRDefault="004802D1" w:rsidP="004802D1">
      <w:pPr>
        <w:spacing w:line="280" w:lineRule="exact"/>
        <w:rPr>
          <w:bCs/>
        </w:rPr>
      </w:pPr>
      <w:r w:rsidRPr="003863BB">
        <w:rPr>
          <w:bCs/>
        </w:rPr>
        <w:t>[</w:t>
      </w:r>
      <w:r w:rsidRPr="003863BB">
        <w:rPr>
          <w:rFonts w:hint="eastAsia"/>
          <w:bCs/>
        </w:rPr>
        <w:t>有效期</w:t>
      </w:r>
      <w:r w:rsidRPr="003863BB">
        <w:rPr>
          <w:bCs/>
        </w:rPr>
        <w:t>]</w:t>
      </w:r>
    </w:p>
    <w:p w:rsidR="004802D1" w:rsidRPr="003863BB" w:rsidRDefault="004802D1" w:rsidP="004802D1">
      <w:pPr>
        <w:spacing w:line="280" w:lineRule="exact"/>
        <w:rPr>
          <w:bCs/>
        </w:rPr>
      </w:pPr>
      <w:r w:rsidRPr="003863BB">
        <w:rPr>
          <w:bCs/>
        </w:rPr>
        <w:t>[</w:t>
      </w:r>
      <w:r w:rsidRPr="003863BB">
        <w:rPr>
          <w:rFonts w:hint="eastAsia"/>
          <w:bCs/>
        </w:rPr>
        <w:t>执行标准</w:t>
      </w:r>
      <w:r w:rsidRPr="003863BB">
        <w:rPr>
          <w:bCs/>
        </w:rPr>
        <w:t>]</w:t>
      </w:r>
    </w:p>
    <w:p w:rsidR="004802D1" w:rsidRPr="003863BB" w:rsidRDefault="004802D1" w:rsidP="004802D1">
      <w:pPr>
        <w:spacing w:line="280" w:lineRule="exact"/>
        <w:rPr>
          <w:bCs/>
        </w:rPr>
      </w:pPr>
      <w:r w:rsidRPr="003863BB">
        <w:rPr>
          <w:bCs/>
        </w:rPr>
        <w:t>[</w:t>
      </w:r>
      <w:r w:rsidRPr="003863BB">
        <w:rPr>
          <w:rFonts w:hint="eastAsia"/>
          <w:bCs/>
        </w:rPr>
        <w:t>批准文号</w:t>
      </w:r>
      <w:r w:rsidRPr="003863BB">
        <w:rPr>
          <w:bCs/>
        </w:rPr>
        <w:t>]</w:t>
      </w:r>
    </w:p>
    <w:p w:rsidR="004802D1" w:rsidRPr="003863BB" w:rsidRDefault="004802D1" w:rsidP="004802D1">
      <w:pPr>
        <w:spacing w:line="280" w:lineRule="exact"/>
        <w:rPr>
          <w:bCs/>
        </w:rPr>
      </w:pPr>
      <w:r w:rsidRPr="003863BB">
        <w:rPr>
          <w:bCs/>
        </w:rPr>
        <w:lastRenderedPageBreak/>
        <w:t>[</w:t>
      </w:r>
      <w:r w:rsidRPr="003863BB">
        <w:rPr>
          <w:rFonts w:hint="eastAsia"/>
          <w:bCs/>
        </w:rPr>
        <w:t>说明书修订日期</w:t>
      </w:r>
      <w:r w:rsidRPr="003863BB">
        <w:rPr>
          <w:bCs/>
        </w:rPr>
        <w:t>]</w:t>
      </w:r>
    </w:p>
    <w:p w:rsidR="004802D1" w:rsidRPr="003863BB" w:rsidRDefault="004802D1" w:rsidP="004802D1">
      <w:pPr>
        <w:spacing w:line="280" w:lineRule="exact"/>
        <w:rPr>
          <w:bCs/>
        </w:rPr>
      </w:pPr>
      <w:r w:rsidRPr="003863BB">
        <w:rPr>
          <w:bCs/>
        </w:rPr>
        <w:t>[</w:t>
      </w:r>
      <w:r w:rsidRPr="003863BB">
        <w:rPr>
          <w:rFonts w:hint="eastAsia"/>
          <w:bCs/>
        </w:rPr>
        <w:t>生产企业</w:t>
      </w:r>
      <w:r w:rsidRPr="003863BB">
        <w:rPr>
          <w:bCs/>
        </w:rPr>
        <w:t>]</w:t>
      </w:r>
    </w:p>
    <w:p w:rsidR="004802D1" w:rsidRPr="003863BB" w:rsidRDefault="004802D1" w:rsidP="004802D1">
      <w:pPr>
        <w:spacing w:line="280" w:lineRule="exact"/>
        <w:rPr>
          <w:bCs/>
        </w:rPr>
      </w:pPr>
      <w:r w:rsidRPr="003863BB">
        <w:rPr>
          <w:rFonts w:hint="eastAsia"/>
          <w:bCs/>
        </w:rPr>
        <w:t>企业名称：</w:t>
      </w:r>
    </w:p>
    <w:p w:rsidR="004802D1" w:rsidRPr="003863BB" w:rsidRDefault="004802D1" w:rsidP="004802D1">
      <w:pPr>
        <w:spacing w:line="280" w:lineRule="exact"/>
        <w:rPr>
          <w:bCs/>
        </w:rPr>
      </w:pPr>
      <w:r w:rsidRPr="003863BB">
        <w:rPr>
          <w:rFonts w:hint="eastAsia"/>
          <w:bCs/>
        </w:rPr>
        <w:t>生产地址：</w:t>
      </w:r>
    </w:p>
    <w:p w:rsidR="004802D1" w:rsidRPr="003863BB" w:rsidRDefault="004802D1" w:rsidP="004802D1">
      <w:pPr>
        <w:spacing w:line="280" w:lineRule="exact"/>
        <w:rPr>
          <w:bCs/>
        </w:rPr>
      </w:pPr>
      <w:r w:rsidRPr="003863BB">
        <w:rPr>
          <w:rFonts w:hint="eastAsia"/>
          <w:bCs/>
        </w:rPr>
        <w:t>邮政编码：</w:t>
      </w:r>
    </w:p>
    <w:p w:rsidR="004802D1" w:rsidRPr="003863BB" w:rsidRDefault="004802D1" w:rsidP="004802D1">
      <w:pPr>
        <w:spacing w:line="280" w:lineRule="exact"/>
        <w:rPr>
          <w:bCs/>
        </w:rPr>
      </w:pPr>
      <w:r w:rsidRPr="003863BB">
        <w:rPr>
          <w:rFonts w:hint="eastAsia"/>
          <w:bCs/>
        </w:rPr>
        <w:t>电话号码：</w:t>
      </w:r>
    </w:p>
    <w:p w:rsidR="004802D1" w:rsidRPr="003863BB" w:rsidRDefault="004802D1" w:rsidP="004802D1">
      <w:pPr>
        <w:spacing w:line="280" w:lineRule="exact"/>
        <w:rPr>
          <w:bCs/>
        </w:rPr>
      </w:pPr>
      <w:r w:rsidRPr="003863BB">
        <w:rPr>
          <w:rFonts w:hint="eastAsia"/>
          <w:bCs/>
        </w:rPr>
        <w:t>传真号码：</w:t>
      </w:r>
    </w:p>
    <w:p w:rsidR="004802D1" w:rsidRPr="003863BB" w:rsidRDefault="004802D1" w:rsidP="004802D1">
      <w:pPr>
        <w:spacing w:line="280" w:lineRule="exact"/>
        <w:rPr>
          <w:bCs/>
        </w:rPr>
      </w:pPr>
      <w:r w:rsidRPr="003863BB">
        <w:rPr>
          <w:rFonts w:hint="eastAsia"/>
          <w:bCs/>
        </w:rPr>
        <w:t>网址：</w:t>
      </w:r>
    </w:p>
    <w:p w:rsidR="004802D1" w:rsidRDefault="004802D1" w:rsidP="004802D1">
      <w:pPr>
        <w:rPr>
          <w:b/>
        </w:rPr>
      </w:pPr>
      <w:r w:rsidRPr="003863BB">
        <w:rPr>
          <w:rFonts w:hint="eastAsia"/>
          <w:b/>
        </w:rPr>
        <w:t>如有问题可与生产企业联系</w:t>
      </w:r>
    </w:p>
    <w:p w:rsidR="004802D1" w:rsidRPr="005D4E48" w:rsidRDefault="004802D1" w:rsidP="004802D1">
      <w:pPr>
        <w:pStyle w:val="2"/>
        <w:jc w:val="center"/>
        <w:rPr>
          <w:rFonts w:ascii="方正小标宋简体" w:eastAsia="方正小标宋简体" w:hAnsi="宋体"/>
          <w:b w:val="0"/>
          <w:bCs w:val="0"/>
          <w:sz w:val="30"/>
          <w:szCs w:val="20"/>
        </w:rPr>
      </w:pPr>
      <w:r>
        <w:rPr>
          <w:b w:val="0"/>
        </w:rPr>
        <w:br w:type="page"/>
      </w:r>
      <w:r w:rsidRPr="005D4E48">
        <w:rPr>
          <w:rFonts w:ascii="方正小标宋简体" w:eastAsia="方正小标宋简体" w:hAnsi="宋体" w:hint="eastAsia"/>
          <w:b w:val="0"/>
          <w:bCs w:val="0"/>
          <w:sz w:val="30"/>
          <w:szCs w:val="20"/>
        </w:rPr>
        <w:lastRenderedPageBreak/>
        <w:t>小儿柴桂退热颗粒非处方药说明书范本</w:t>
      </w:r>
    </w:p>
    <w:p w:rsidR="004802D1" w:rsidRPr="0020636A" w:rsidRDefault="004802D1" w:rsidP="004802D1">
      <w:pPr>
        <w:spacing w:line="280" w:lineRule="exact"/>
      </w:pPr>
      <w:r w:rsidRPr="0020636A">
        <w:rPr>
          <w:rFonts w:hint="eastAsia"/>
          <w:b/>
        </w:rPr>
        <w:t>请仔细阅读说明书并按说明使用或在药师指导下购买和使用</w:t>
      </w:r>
    </w:p>
    <w:p w:rsidR="004802D1" w:rsidRPr="0020636A" w:rsidRDefault="004802D1" w:rsidP="004802D1">
      <w:pPr>
        <w:spacing w:line="280" w:lineRule="exact"/>
        <w:rPr>
          <w:bCs/>
        </w:rPr>
      </w:pPr>
      <w:r w:rsidRPr="0020636A">
        <w:rPr>
          <w:bCs/>
        </w:rPr>
        <w:t>[</w:t>
      </w:r>
      <w:r w:rsidRPr="0020636A">
        <w:rPr>
          <w:bCs/>
        </w:rPr>
        <w:t>药品名称</w:t>
      </w:r>
      <w:r w:rsidRPr="0020636A">
        <w:rPr>
          <w:bCs/>
        </w:rPr>
        <w:t>]</w:t>
      </w:r>
    </w:p>
    <w:p w:rsidR="004802D1" w:rsidRPr="0020636A" w:rsidRDefault="004802D1" w:rsidP="004802D1">
      <w:pPr>
        <w:spacing w:line="280" w:lineRule="exact"/>
        <w:rPr>
          <w:bCs/>
        </w:rPr>
      </w:pPr>
      <w:r w:rsidRPr="0020636A">
        <w:rPr>
          <w:bCs/>
        </w:rPr>
        <w:t>通用名称：</w:t>
      </w:r>
      <w:r w:rsidRPr="0020636A">
        <w:rPr>
          <w:rFonts w:hint="eastAsia"/>
          <w:bCs/>
        </w:rPr>
        <w:t>小儿柴桂退热颗粒</w:t>
      </w:r>
    </w:p>
    <w:p w:rsidR="004802D1" w:rsidRPr="0020636A" w:rsidRDefault="004802D1" w:rsidP="004802D1">
      <w:pPr>
        <w:spacing w:line="280" w:lineRule="exact"/>
        <w:rPr>
          <w:rFonts w:ascii="宋体"/>
          <w:b/>
        </w:rPr>
      </w:pPr>
      <w:r w:rsidRPr="0020636A">
        <w:rPr>
          <w:rFonts w:ascii="宋体"/>
        </w:rPr>
        <w:t>汉语拼音</w:t>
      </w:r>
      <w:r w:rsidRPr="0020636A">
        <w:rPr>
          <w:rFonts w:ascii="宋体"/>
          <w:b/>
        </w:rPr>
        <w:t>：</w:t>
      </w:r>
    </w:p>
    <w:p w:rsidR="004802D1" w:rsidRPr="0020636A" w:rsidRDefault="004802D1" w:rsidP="004802D1">
      <w:pPr>
        <w:spacing w:line="280" w:lineRule="exact"/>
      </w:pPr>
      <w:r w:rsidRPr="0020636A">
        <w:rPr>
          <w:bCs/>
        </w:rPr>
        <w:t>[</w:t>
      </w:r>
      <w:r w:rsidRPr="0020636A">
        <w:rPr>
          <w:bCs/>
        </w:rPr>
        <w:t>成份</w:t>
      </w:r>
      <w:r w:rsidRPr="0020636A">
        <w:rPr>
          <w:bCs/>
        </w:rPr>
        <w:t>]</w:t>
      </w:r>
    </w:p>
    <w:p w:rsidR="004802D1" w:rsidRPr="0020636A" w:rsidRDefault="004802D1" w:rsidP="004802D1">
      <w:pPr>
        <w:spacing w:line="280" w:lineRule="exact"/>
        <w:rPr>
          <w:bCs/>
        </w:rPr>
      </w:pPr>
      <w:r w:rsidRPr="0020636A">
        <w:rPr>
          <w:bCs/>
        </w:rPr>
        <w:t>[</w:t>
      </w:r>
      <w:r w:rsidRPr="0020636A">
        <w:rPr>
          <w:bCs/>
        </w:rPr>
        <w:t>性状</w:t>
      </w:r>
      <w:r w:rsidRPr="0020636A">
        <w:rPr>
          <w:bCs/>
        </w:rPr>
        <w:t>]</w:t>
      </w:r>
    </w:p>
    <w:p w:rsidR="004802D1" w:rsidRPr="0020636A" w:rsidRDefault="004802D1" w:rsidP="004802D1">
      <w:pPr>
        <w:spacing w:line="280" w:lineRule="exact"/>
      </w:pPr>
      <w:r w:rsidRPr="0020636A">
        <w:rPr>
          <w:bCs/>
        </w:rPr>
        <w:t>[</w:t>
      </w:r>
      <w:r w:rsidRPr="0020636A">
        <w:rPr>
          <w:rFonts w:hint="eastAsia"/>
          <w:bCs/>
        </w:rPr>
        <w:t>功能主治</w:t>
      </w:r>
      <w:r w:rsidRPr="0020636A">
        <w:rPr>
          <w:bCs/>
        </w:rPr>
        <w:t>]</w:t>
      </w:r>
      <w:r w:rsidRPr="0020636A">
        <w:rPr>
          <w:rFonts w:hint="eastAsia"/>
        </w:rPr>
        <w:t>发汗解表，清里退热。用于小儿外感发热。症见发热，头身痛，流涕，口渴，咽红，溲黄，便干等。</w:t>
      </w:r>
    </w:p>
    <w:p w:rsidR="004802D1" w:rsidRPr="0020636A" w:rsidRDefault="004802D1" w:rsidP="004802D1">
      <w:pPr>
        <w:spacing w:line="280" w:lineRule="exact"/>
        <w:rPr>
          <w:bCs/>
        </w:rPr>
      </w:pPr>
      <w:r w:rsidRPr="0020636A">
        <w:rPr>
          <w:bCs/>
        </w:rPr>
        <w:t>[</w:t>
      </w:r>
      <w:r w:rsidRPr="0020636A">
        <w:rPr>
          <w:bCs/>
        </w:rPr>
        <w:t>规格</w:t>
      </w:r>
      <w:r w:rsidRPr="0020636A">
        <w:rPr>
          <w:bCs/>
        </w:rPr>
        <w:t>]</w:t>
      </w:r>
      <w:r w:rsidRPr="0020636A">
        <w:rPr>
          <w:rFonts w:hint="eastAsia"/>
          <w:bCs/>
        </w:rPr>
        <w:t>每袋装</w:t>
      </w:r>
      <w:r w:rsidRPr="0020636A">
        <w:rPr>
          <w:rFonts w:hint="eastAsia"/>
          <w:bCs/>
        </w:rPr>
        <w:t>5</w:t>
      </w:r>
      <w:r w:rsidRPr="0020636A">
        <w:rPr>
          <w:rFonts w:hint="eastAsia"/>
          <w:bCs/>
        </w:rPr>
        <w:t>克</w:t>
      </w:r>
    </w:p>
    <w:p w:rsidR="004802D1" w:rsidRPr="00A03580" w:rsidRDefault="004802D1" w:rsidP="004802D1">
      <w:pPr>
        <w:spacing w:line="280" w:lineRule="exact"/>
        <w:rPr>
          <w:bCs/>
        </w:rPr>
      </w:pPr>
      <w:r w:rsidRPr="00A03580">
        <w:rPr>
          <w:bCs/>
        </w:rPr>
        <w:t>[</w:t>
      </w:r>
      <w:r w:rsidRPr="00A03580">
        <w:rPr>
          <w:bCs/>
        </w:rPr>
        <w:t>用法用量</w:t>
      </w:r>
      <w:r w:rsidRPr="00A03580">
        <w:rPr>
          <w:bCs/>
        </w:rPr>
        <w:t xml:space="preserve">] </w:t>
      </w:r>
      <w:r w:rsidRPr="002B451C">
        <w:rPr>
          <w:spacing w:val="-4"/>
        </w:rPr>
        <w:t>开水冲服。周岁以内，一次</w:t>
      </w:r>
      <w:r w:rsidRPr="002B451C">
        <w:rPr>
          <w:spacing w:val="-4"/>
        </w:rPr>
        <w:t>0.5</w:t>
      </w:r>
      <w:r w:rsidRPr="002B451C">
        <w:rPr>
          <w:spacing w:val="-4"/>
        </w:rPr>
        <w:t>袋；</w:t>
      </w:r>
      <w:r w:rsidRPr="002B451C">
        <w:rPr>
          <w:spacing w:val="-4"/>
        </w:rPr>
        <w:t>1</w:t>
      </w:r>
      <w:r w:rsidRPr="002B451C">
        <w:rPr>
          <w:rFonts w:hint="eastAsia"/>
          <w:spacing w:val="-4"/>
        </w:rPr>
        <w:t>—</w:t>
      </w:r>
      <w:r w:rsidRPr="002B451C">
        <w:rPr>
          <w:spacing w:val="-4"/>
        </w:rPr>
        <w:t>3</w:t>
      </w:r>
      <w:r w:rsidRPr="002B451C">
        <w:rPr>
          <w:spacing w:val="-4"/>
        </w:rPr>
        <w:t>岁，一次</w:t>
      </w:r>
      <w:r w:rsidRPr="002B451C">
        <w:rPr>
          <w:spacing w:val="-4"/>
        </w:rPr>
        <w:t>1</w:t>
      </w:r>
      <w:r w:rsidRPr="002B451C">
        <w:rPr>
          <w:spacing w:val="-4"/>
        </w:rPr>
        <w:t>袋；</w:t>
      </w:r>
      <w:r w:rsidRPr="002B451C">
        <w:rPr>
          <w:spacing w:val="-4"/>
        </w:rPr>
        <w:t>4</w:t>
      </w:r>
      <w:r w:rsidRPr="002B451C">
        <w:rPr>
          <w:rFonts w:hint="eastAsia"/>
          <w:spacing w:val="-4"/>
        </w:rPr>
        <w:t>—</w:t>
      </w:r>
      <w:r w:rsidRPr="002B451C">
        <w:rPr>
          <w:spacing w:val="-4"/>
        </w:rPr>
        <w:t>6</w:t>
      </w:r>
      <w:r w:rsidRPr="002B451C">
        <w:rPr>
          <w:spacing w:val="-4"/>
        </w:rPr>
        <w:t>岁，一</w:t>
      </w:r>
      <w:r w:rsidRPr="00A03580">
        <w:t>次</w:t>
      </w:r>
      <w:r w:rsidRPr="00A03580">
        <w:t>1.5</w:t>
      </w:r>
      <w:r w:rsidRPr="00A03580">
        <w:t>袋；</w:t>
      </w:r>
      <w:r w:rsidRPr="00A03580">
        <w:t>7</w:t>
      </w:r>
      <w:r>
        <w:rPr>
          <w:rFonts w:hint="eastAsia"/>
        </w:rPr>
        <w:t>—</w:t>
      </w:r>
      <w:r w:rsidRPr="00A03580">
        <w:t>14</w:t>
      </w:r>
      <w:r w:rsidRPr="00A03580">
        <w:t>岁，一次</w:t>
      </w:r>
      <w:r w:rsidRPr="00A03580">
        <w:t>2</w:t>
      </w:r>
      <w:r w:rsidRPr="00A03580">
        <w:t>袋；一日</w:t>
      </w:r>
      <w:r w:rsidRPr="00A03580">
        <w:t>4</w:t>
      </w:r>
      <w:r w:rsidRPr="00A03580">
        <w:t>次，</w:t>
      </w:r>
      <w:r w:rsidRPr="00A03580">
        <w:t>3</w:t>
      </w:r>
      <w:r w:rsidRPr="00A03580">
        <w:t>天为一个疗程。</w:t>
      </w:r>
    </w:p>
    <w:p w:rsidR="004802D1" w:rsidRPr="00A03580" w:rsidRDefault="004802D1" w:rsidP="004802D1">
      <w:pPr>
        <w:spacing w:line="280" w:lineRule="exact"/>
      </w:pPr>
      <w:r w:rsidRPr="00A03580">
        <w:t>[</w:t>
      </w:r>
      <w:r w:rsidRPr="00A03580">
        <w:t>不良反应</w:t>
      </w:r>
      <w:r w:rsidRPr="00A03580">
        <w:t xml:space="preserve">] </w:t>
      </w:r>
      <w:r w:rsidRPr="00A03580">
        <w:t>本品有腹泻、皮疹、呕吐、瘙痒等不良反应报告。</w:t>
      </w:r>
    </w:p>
    <w:p w:rsidR="004802D1" w:rsidRPr="00A03580" w:rsidRDefault="004802D1" w:rsidP="004802D1">
      <w:pPr>
        <w:spacing w:line="280" w:lineRule="exact"/>
        <w:rPr>
          <w:b/>
          <w:bCs/>
        </w:rPr>
      </w:pPr>
      <w:r w:rsidRPr="00A03580">
        <w:rPr>
          <w:b/>
          <w:bCs/>
        </w:rPr>
        <w:t>[</w:t>
      </w:r>
      <w:r w:rsidRPr="00A03580">
        <w:rPr>
          <w:b/>
          <w:bCs/>
        </w:rPr>
        <w:t>禁忌</w:t>
      </w:r>
      <w:r w:rsidRPr="00A03580">
        <w:rPr>
          <w:b/>
          <w:bCs/>
        </w:rPr>
        <w:t>]</w:t>
      </w:r>
    </w:p>
    <w:p w:rsidR="004802D1" w:rsidRPr="00A03580" w:rsidRDefault="004802D1" w:rsidP="004802D1">
      <w:pPr>
        <w:spacing w:line="280" w:lineRule="exact"/>
        <w:rPr>
          <w:b/>
          <w:bCs/>
        </w:rPr>
      </w:pPr>
      <w:r w:rsidRPr="00A03580">
        <w:rPr>
          <w:b/>
          <w:bCs/>
        </w:rPr>
        <w:t>[</w:t>
      </w:r>
      <w:r w:rsidRPr="00A03580">
        <w:rPr>
          <w:b/>
          <w:bCs/>
        </w:rPr>
        <w:t>注意事项</w:t>
      </w:r>
      <w:r w:rsidRPr="00A03580">
        <w:rPr>
          <w:b/>
          <w:bCs/>
        </w:rPr>
        <w:t>]</w:t>
      </w:r>
    </w:p>
    <w:p w:rsidR="004802D1" w:rsidRPr="00A03580" w:rsidRDefault="004802D1" w:rsidP="004802D1">
      <w:pPr>
        <w:numPr>
          <w:ilvl w:val="0"/>
          <w:numId w:val="18"/>
        </w:numPr>
        <w:spacing w:line="280" w:lineRule="exact"/>
        <w:rPr>
          <w:b/>
        </w:rPr>
      </w:pPr>
      <w:r w:rsidRPr="00A03580">
        <w:rPr>
          <w:b/>
        </w:rPr>
        <w:t>忌烟、酒及辛辣、生冷、油腻食物。</w:t>
      </w:r>
    </w:p>
    <w:p w:rsidR="004802D1" w:rsidRPr="00A03580" w:rsidRDefault="004802D1" w:rsidP="004802D1">
      <w:pPr>
        <w:numPr>
          <w:ilvl w:val="0"/>
          <w:numId w:val="18"/>
        </w:numPr>
        <w:spacing w:line="280" w:lineRule="exact"/>
        <w:rPr>
          <w:b/>
        </w:rPr>
      </w:pPr>
      <w:r w:rsidRPr="00A03580">
        <w:rPr>
          <w:b/>
        </w:rPr>
        <w:t>不宜在服药期间同时服用滋补性中药。</w:t>
      </w:r>
    </w:p>
    <w:p w:rsidR="004802D1" w:rsidRPr="00A03580" w:rsidRDefault="004802D1" w:rsidP="004802D1">
      <w:pPr>
        <w:numPr>
          <w:ilvl w:val="0"/>
          <w:numId w:val="18"/>
        </w:numPr>
        <w:spacing w:line="280" w:lineRule="exact"/>
        <w:rPr>
          <w:b/>
        </w:rPr>
      </w:pPr>
      <w:r w:rsidRPr="00A03580">
        <w:rPr>
          <w:b/>
        </w:rPr>
        <w:t>婴儿应在医师指导下服用。</w:t>
      </w:r>
    </w:p>
    <w:p w:rsidR="004802D1" w:rsidRPr="00A03580" w:rsidRDefault="004802D1" w:rsidP="004802D1">
      <w:pPr>
        <w:numPr>
          <w:ilvl w:val="0"/>
          <w:numId w:val="18"/>
        </w:numPr>
        <w:spacing w:line="280" w:lineRule="exact"/>
        <w:rPr>
          <w:b/>
        </w:rPr>
      </w:pPr>
      <w:r w:rsidRPr="00A03580">
        <w:rPr>
          <w:b/>
        </w:rPr>
        <w:t>糖尿病患儿、脾虚易腹泻者应在医师指导下服用。</w:t>
      </w:r>
    </w:p>
    <w:p w:rsidR="004802D1" w:rsidRPr="00A03580" w:rsidRDefault="004802D1" w:rsidP="004802D1">
      <w:pPr>
        <w:numPr>
          <w:ilvl w:val="0"/>
          <w:numId w:val="18"/>
        </w:numPr>
        <w:spacing w:line="300" w:lineRule="exact"/>
        <w:rPr>
          <w:b/>
        </w:rPr>
      </w:pPr>
      <w:r w:rsidRPr="00A03580">
        <w:rPr>
          <w:b/>
        </w:rPr>
        <w:t>发热体温超过</w:t>
      </w:r>
      <w:smartTag w:uri="urn:schemas-microsoft-com:office:smarttags" w:element="chmetcnv">
        <w:smartTagPr>
          <w:attr w:name="UnitName" w:val="℃"/>
          <w:attr w:name="SourceValue" w:val="38.5"/>
          <w:attr w:name="HasSpace" w:val="False"/>
          <w:attr w:name="Negative" w:val="False"/>
          <w:attr w:name="NumberType" w:val="1"/>
          <w:attr w:name="TCSC" w:val="0"/>
        </w:smartTagPr>
        <w:r w:rsidRPr="00A03580">
          <w:rPr>
            <w:b/>
          </w:rPr>
          <w:t>38.5</w:t>
        </w:r>
        <w:r w:rsidRPr="00A03580">
          <w:rPr>
            <w:rFonts w:ascii="宋体" w:hAnsi="宋体" w:cs="宋体" w:hint="eastAsia"/>
            <w:b/>
          </w:rPr>
          <w:t>℃</w:t>
        </w:r>
      </w:smartTag>
      <w:r w:rsidRPr="00A03580">
        <w:rPr>
          <w:b/>
        </w:rPr>
        <w:t>的患者，应去医院就诊。</w:t>
      </w:r>
    </w:p>
    <w:p w:rsidR="004802D1" w:rsidRPr="00A03580" w:rsidRDefault="004802D1" w:rsidP="004802D1">
      <w:pPr>
        <w:numPr>
          <w:ilvl w:val="0"/>
          <w:numId w:val="18"/>
        </w:numPr>
        <w:spacing w:line="280" w:lineRule="exact"/>
        <w:rPr>
          <w:b/>
        </w:rPr>
      </w:pPr>
      <w:r w:rsidRPr="00A03580">
        <w:rPr>
          <w:b/>
        </w:rPr>
        <w:t>按照用法用量服用，如病情较重或服药</w:t>
      </w:r>
      <w:r w:rsidRPr="00A03580">
        <w:rPr>
          <w:b/>
        </w:rPr>
        <w:t>2</w:t>
      </w:r>
      <w:r w:rsidRPr="00A03580">
        <w:rPr>
          <w:b/>
        </w:rPr>
        <w:t>天后疗效不明显者，应及时去医院就诊。</w:t>
      </w:r>
    </w:p>
    <w:p w:rsidR="004802D1" w:rsidRPr="00A03580" w:rsidRDefault="004802D1" w:rsidP="004802D1">
      <w:pPr>
        <w:numPr>
          <w:ilvl w:val="0"/>
          <w:numId w:val="18"/>
        </w:numPr>
        <w:spacing w:line="280" w:lineRule="exact"/>
        <w:rPr>
          <w:b/>
        </w:rPr>
      </w:pPr>
      <w:r w:rsidRPr="00A03580">
        <w:rPr>
          <w:b/>
        </w:rPr>
        <w:t>对本品过敏者禁用，过敏体质者慎用。</w:t>
      </w:r>
    </w:p>
    <w:p w:rsidR="004802D1" w:rsidRPr="00A03580" w:rsidRDefault="004802D1" w:rsidP="004802D1">
      <w:pPr>
        <w:numPr>
          <w:ilvl w:val="0"/>
          <w:numId w:val="18"/>
        </w:numPr>
        <w:spacing w:line="280" w:lineRule="exact"/>
        <w:rPr>
          <w:b/>
        </w:rPr>
      </w:pPr>
      <w:r w:rsidRPr="00A03580">
        <w:rPr>
          <w:b/>
        </w:rPr>
        <w:t>本品性状发生改变时禁止使用。</w:t>
      </w:r>
    </w:p>
    <w:p w:rsidR="004802D1" w:rsidRPr="00A03580" w:rsidRDefault="004802D1" w:rsidP="004802D1">
      <w:pPr>
        <w:numPr>
          <w:ilvl w:val="0"/>
          <w:numId w:val="18"/>
        </w:numPr>
        <w:spacing w:line="280" w:lineRule="exact"/>
        <w:rPr>
          <w:b/>
        </w:rPr>
      </w:pPr>
      <w:r w:rsidRPr="00A03580">
        <w:rPr>
          <w:b/>
        </w:rPr>
        <w:t>儿童必须在成人监护下使用。</w:t>
      </w:r>
    </w:p>
    <w:p w:rsidR="004802D1" w:rsidRPr="00A03580" w:rsidRDefault="004802D1" w:rsidP="004802D1">
      <w:pPr>
        <w:numPr>
          <w:ilvl w:val="0"/>
          <w:numId w:val="18"/>
        </w:numPr>
        <w:spacing w:line="280" w:lineRule="exact"/>
        <w:rPr>
          <w:b/>
        </w:rPr>
      </w:pPr>
      <w:r w:rsidRPr="00A03580">
        <w:rPr>
          <w:b/>
        </w:rPr>
        <w:t>请将本品放在儿童不能接触的地方。</w:t>
      </w:r>
    </w:p>
    <w:p w:rsidR="004802D1" w:rsidRPr="00A03580" w:rsidRDefault="004802D1" w:rsidP="004802D1">
      <w:pPr>
        <w:numPr>
          <w:ilvl w:val="0"/>
          <w:numId w:val="18"/>
        </w:numPr>
        <w:spacing w:line="280" w:lineRule="exact"/>
        <w:rPr>
          <w:b/>
        </w:rPr>
      </w:pPr>
      <w:r w:rsidRPr="00A03580">
        <w:rPr>
          <w:b/>
        </w:rPr>
        <w:t>如正在使用其他药品，使用本品前请咨询医师或药师。</w:t>
      </w:r>
    </w:p>
    <w:p w:rsidR="004802D1" w:rsidRPr="0020636A" w:rsidRDefault="004802D1" w:rsidP="004802D1">
      <w:pPr>
        <w:spacing w:line="280" w:lineRule="exact"/>
        <w:rPr>
          <w:rFonts w:ascii="宋体" w:hAnsi="宋体"/>
          <w:b/>
        </w:rPr>
      </w:pPr>
      <w:r w:rsidRPr="0020636A">
        <w:rPr>
          <w:rFonts w:hint="eastAsia"/>
        </w:rPr>
        <w:t>[</w:t>
      </w:r>
      <w:r w:rsidRPr="0020636A">
        <w:rPr>
          <w:rFonts w:hint="eastAsia"/>
        </w:rPr>
        <w:t>药物相互作用］如与其他药物同时使用可能会发生药物相互作用，详情请咨询医师或药师。</w:t>
      </w:r>
    </w:p>
    <w:p w:rsidR="004802D1" w:rsidRPr="0020636A" w:rsidRDefault="004802D1" w:rsidP="004802D1">
      <w:pPr>
        <w:spacing w:line="280" w:lineRule="exact"/>
        <w:rPr>
          <w:bCs/>
        </w:rPr>
      </w:pPr>
      <w:r w:rsidRPr="0020636A">
        <w:rPr>
          <w:bCs/>
        </w:rPr>
        <w:t>[</w:t>
      </w:r>
      <w:r w:rsidRPr="0020636A">
        <w:rPr>
          <w:bCs/>
        </w:rPr>
        <w:t>贮藏</w:t>
      </w:r>
      <w:r w:rsidRPr="0020636A">
        <w:rPr>
          <w:bCs/>
        </w:rPr>
        <w:t xml:space="preserve">] </w:t>
      </w:r>
    </w:p>
    <w:p w:rsidR="004802D1" w:rsidRPr="0020636A" w:rsidRDefault="004802D1" w:rsidP="004802D1">
      <w:pPr>
        <w:spacing w:line="280" w:lineRule="exact"/>
        <w:rPr>
          <w:bCs/>
        </w:rPr>
      </w:pPr>
      <w:r w:rsidRPr="0020636A">
        <w:rPr>
          <w:bCs/>
        </w:rPr>
        <w:t>[</w:t>
      </w:r>
      <w:r w:rsidRPr="0020636A">
        <w:rPr>
          <w:bCs/>
        </w:rPr>
        <w:t>包装</w:t>
      </w:r>
      <w:r w:rsidRPr="0020636A">
        <w:rPr>
          <w:bCs/>
        </w:rPr>
        <w:t>]</w:t>
      </w:r>
    </w:p>
    <w:p w:rsidR="004802D1" w:rsidRPr="0020636A" w:rsidRDefault="004802D1" w:rsidP="004802D1">
      <w:pPr>
        <w:spacing w:line="280" w:lineRule="exact"/>
        <w:rPr>
          <w:bCs/>
        </w:rPr>
      </w:pPr>
      <w:r w:rsidRPr="0020636A">
        <w:rPr>
          <w:bCs/>
        </w:rPr>
        <w:t>[</w:t>
      </w:r>
      <w:r w:rsidRPr="0020636A">
        <w:rPr>
          <w:bCs/>
        </w:rPr>
        <w:t>有效期</w:t>
      </w:r>
      <w:r w:rsidRPr="0020636A">
        <w:rPr>
          <w:bCs/>
        </w:rPr>
        <w:t>]</w:t>
      </w:r>
    </w:p>
    <w:p w:rsidR="004802D1" w:rsidRPr="0020636A" w:rsidRDefault="004802D1" w:rsidP="004802D1">
      <w:pPr>
        <w:spacing w:line="280" w:lineRule="exact"/>
        <w:rPr>
          <w:bCs/>
        </w:rPr>
      </w:pPr>
      <w:r w:rsidRPr="0020636A">
        <w:rPr>
          <w:rFonts w:hint="eastAsia"/>
          <w:bCs/>
        </w:rPr>
        <w:t>[</w:t>
      </w:r>
      <w:r w:rsidRPr="0020636A">
        <w:rPr>
          <w:rFonts w:hint="eastAsia"/>
          <w:bCs/>
        </w:rPr>
        <w:t>执行标准</w:t>
      </w:r>
      <w:r w:rsidRPr="0020636A">
        <w:rPr>
          <w:rFonts w:hint="eastAsia"/>
          <w:bCs/>
        </w:rPr>
        <w:t>]</w:t>
      </w:r>
    </w:p>
    <w:p w:rsidR="004802D1" w:rsidRPr="0020636A" w:rsidRDefault="004802D1" w:rsidP="004802D1">
      <w:pPr>
        <w:spacing w:line="280" w:lineRule="exact"/>
        <w:rPr>
          <w:bCs/>
        </w:rPr>
      </w:pPr>
      <w:r w:rsidRPr="0020636A">
        <w:rPr>
          <w:bCs/>
        </w:rPr>
        <w:t>[</w:t>
      </w:r>
      <w:r w:rsidRPr="0020636A">
        <w:rPr>
          <w:bCs/>
        </w:rPr>
        <w:t>批准文号</w:t>
      </w:r>
      <w:r w:rsidRPr="0020636A">
        <w:rPr>
          <w:bCs/>
        </w:rPr>
        <w:t>]</w:t>
      </w:r>
    </w:p>
    <w:p w:rsidR="004802D1" w:rsidRPr="0020636A" w:rsidRDefault="004802D1" w:rsidP="004802D1">
      <w:pPr>
        <w:spacing w:line="280" w:lineRule="exact"/>
        <w:rPr>
          <w:bCs/>
        </w:rPr>
      </w:pPr>
      <w:r w:rsidRPr="0020636A">
        <w:rPr>
          <w:rFonts w:hint="eastAsia"/>
          <w:bCs/>
        </w:rPr>
        <w:t>[</w:t>
      </w:r>
      <w:r w:rsidRPr="0020636A">
        <w:rPr>
          <w:rFonts w:hint="eastAsia"/>
          <w:bCs/>
        </w:rPr>
        <w:t>说明书修订日期</w:t>
      </w:r>
      <w:r w:rsidRPr="0020636A">
        <w:rPr>
          <w:rFonts w:hint="eastAsia"/>
          <w:bCs/>
        </w:rPr>
        <w:t>]</w:t>
      </w:r>
    </w:p>
    <w:p w:rsidR="004802D1" w:rsidRPr="0020636A" w:rsidRDefault="004802D1" w:rsidP="004802D1">
      <w:pPr>
        <w:spacing w:line="280" w:lineRule="exact"/>
        <w:rPr>
          <w:bCs/>
        </w:rPr>
      </w:pPr>
      <w:r w:rsidRPr="0020636A">
        <w:rPr>
          <w:bCs/>
        </w:rPr>
        <w:t>[</w:t>
      </w:r>
      <w:r w:rsidRPr="0020636A">
        <w:rPr>
          <w:bCs/>
        </w:rPr>
        <w:t>生产企业</w:t>
      </w:r>
      <w:r w:rsidRPr="0020636A">
        <w:rPr>
          <w:bCs/>
        </w:rPr>
        <w:t>]</w:t>
      </w:r>
    </w:p>
    <w:p w:rsidR="004802D1" w:rsidRPr="0020636A" w:rsidRDefault="004802D1" w:rsidP="004802D1">
      <w:pPr>
        <w:spacing w:line="280" w:lineRule="exact"/>
        <w:rPr>
          <w:bCs/>
        </w:rPr>
      </w:pPr>
      <w:r w:rsidRPr="0020636A">
        <w:rPr>
          <w:bCs/>
        </w:rPr>
        <w:t>企业名称：</w:t>
      </w:r>
    </w:p>
    <w:p w:rsidR="004802D1" w:rsidRPr="0020636A" w:rsidRDefault="004802D1" w:rsidP="004802D1">
      <w:pPr>
        <w:spacing w:line="280" w:lineRule="exact"/>
        <w:rPr>
          <w:bCs/>
        </w:rPr>
      </w:pPr>
      <w:r w:rsidRPr="0020636A">
        <w:rPr>
          <w:rFonts w:hint="eastAsia"/>
          <w:bCs/>
        </w:rPr>
        <w:t>生产</w:t>
      </w:r>
      <w:r w:rsidRPr="0020636A">
        <w:rPr>
          <w:bCs/>
        </w:rPr>
        <w:t>地址：</w:t>
      </w:r>
    </w:p>
    <w:p w:rsidR="004802D1" w:rsidRPr="0020636A" w:rsidRDefault="004802D1" w:rsidP="004802D1">
      <w:pPr>
        <w:spacing w:line="280" w:lineRule="exact"/>
        <w:rPr>
          <w:bCs/>
        </w:rPr>
      </w:pPr>
      <w:r w:rsidRPr="0020636A">
        <w:rPr>
          <w:bCs/>
        </w:rPr>
        <w:t>邮政编码：</w:t>
      </w:r>
    </w:p>
    <w:p w:rsidR="004802D1" w:rsidRPr="0020636A" w:rsidRDefault="004802D1" w:rsidP="004802D1">
      <w:pPr>
        <w:spacing w:line="280" w:lineRule="exact"/>
        <w:rPr>
          <w:bCs/>
        </w:rPr>
      </w:pPr>
      <w:r w:rsidRPr="0020636A">
        <w:rPr>
          <w:bCs/>
        </w:rPr>
        <w:t>电话号码：</w:t>
      </w:r>
    </w:p>
    <w:p w:rsidR="004802D1" w:rsidRPr="0020636A" w:rsidRDefault="004802D1" w:rsidP="004802D1">
      <w:pPr>
        <w:spacing w:line="280" w:lineRule="exact"/>
        <w:rPr>
          <w:bCs/>
        </w:rPr>
      </w:pPr>
      <w:r w:rsidRPr="0020636A">
        <w:rPr>
          <w:bCs/>
        </w:rPr>
        <w:t>传真号码：</w:t>
      </w:r>
    </w:p>
    <w:p w:rsidR="004802D1" w:rsidRPr="0020636A" w:rsidRDefault="004802D1" w:rsidP="004802D1">
      <w:pPr>
        <w:spacing w:line="280" w:lineRule="exact"/>
        <w:rPr>
          <w:bCs/>
        </w:rPr>
      </w:pPr>
      <w:r w:rsidRPr="0020636A">
        <w:rPr>
          <w:bCs/>
        </w:rPr>
        <w:t>网址：</w:t>
      </w:r>
    </w:p>
    <w:p w:rsidR="004802D1" w:rsidRDefault="004802D1" w:rsidP="004802D1">
      <w:pPr>
        <w:rPr>
          <w:b/>
        </w:rPr>
      </w:pPr>
      <w:r w:rsidRPr="0020636A">
        <w:rPr>
          <w:b/>
        </w:rPr>
        <w:t>如有问题可与生产企业联系</w:t>
      </w:r>
    </w:p>
    <w:p w:rsidR="004802D1" w:rsidRPr="005D4E48" w:rsidRDefault="004802D1" w:rsidP="004802D1">
      <w:pPr>
        <w:pStyle w:val="2"/>
        <w:jc w:val="center"/>
        <w:rPr>
          <w:rFonts w:ascii="方正小标宋简体" w:eastAsia="方正小标宋简体" w:hAnsi="宋体"/>
          <w:b w:val="0"/>
          <w:sz w:val="30"/>
        </w:rPr>
      </w:pPr>
      <w:r>
        <w:rPr>
          <w:b w:val="0"/>
        </w:rPr>
        <w:br w:type="page"/>
      </w:r>
      <w:bookmarkStart w:id="16" w:name="OLE_LINK1"/>
      <w:r w:rsidRPr="005D4E48">
        <w:rPr>
          <w:rFonts w:ascii="方正小标宋简体" w:eastAsia="方正小标宋简体" w:hAnsi="宋体" w:hint="eastAsia"/>
          <w:b w:val="0"/>
          <w:sz w:val="30"/>
        </w:rPr>
        <w:lastRenderedPageBreak/>
        <w:t>小儿解感颗粒</w:t>
      </w:r>
      <w:bookmarkEnd w:id="16"/>
      <w:r w:rsidRPr="005D4E48">
        <w:rPr>
          <w:rFonts w:ascii="方正小标宋简体" w:eastAsia="方正小标宋简体" w:hAnsi="宋体" w:hint="eastAsia"/>
          <w:b w:val="0"/>
          <w:sz w:val="30"/>
        </w:rPr>
        <w:t>非处方药说明书范本</w:t>
      </w:r>
    </w:p>
    <w:p w:rsidR="004802D1" w:rsidRPr="00B26823" w:rsidRDefault="004802D1" w:rsidP="004802D1">
      <w:pPr>
        <w:tabs>
          <w:tab w:val="left" w:pos="360"/>
        </w:tabs>
        <w:spacing w:line="280" w:lineRule="exact"/>
        <w:rPr>
          <w:rFonts w:ascii="宋体" w:hAnsi="宋体"/>
        </w:rPr>
      </w:pPr>
      <w:r w:rsidRPr="00B26823">
        <w:rPr>
          <w:rFonts w:ascii="宋体" w:hint="eastAsia"/>
          <w:b/>
        </w:rPr>
        <w:t>请仔细阅读说明书并按说明使用或在药师指导下购买和使用</w:t>
      </w:r>
    </w:p>
    <w:p w:rsidR="004802D1" w:rsidRPr="00B26823" w:rsidRDefault="004802D1" w:rsidP="004802D1">
      <w:pPr>
        <w:tabs>
          <w:tab w:val="left" w:pos="360"/>
        </w:tabs>
        <w:spacing w:line="280" w:lineRule="exact"/>
        <w:rPr>
          <w:rFonts w:ascii="宋体" w:hAnsi="宋体"/>
        </w:rPr>
      </w:pPr>
      <w:r w:rsidRPr="00B26823">
        <w:rPr>
          <w:rFonts w:ascii="宋体" w:hAnsi="宋体"/>
        </w:rPr>
        <w:t>[</w:t>
      </w:r>
      <w:r w:rsidRPr="00B26823">
        <w:rPr>
          <w:rFonts w:ascii="宋体" w:hAnsi="宋体" w:hint="eastAsia"/>
        </w:rPr>
        <w:t>药品名称</w:t>
      </w:r>
      <w:r w:rsidRPr="00B26823">
        <w:rPr>
          <w:rFonts w:ascii="宋体" w:hAnsi="宋体"/>
        </w:rPr>
        <w:t>]</w:t>
      </w:r>
    </w:p>
    <w:p w:rsidR="004802D1" w:rsidRPr="00B26823" w:rsidRDefault="004802D1" w:rsidP="004802D1">
      <w:pPr>
        <w:tabs>
          <w:tab w:val="left" w:pos="360"/>
        </w:tabs>
        <w:spacing w:line="280" w:lineRule="exact"/>
        <w:rPr>
          <w:rFonts w:ascii="宋体" w:hAnsi="宋体"/>
        </w:rPr>
      </w:pPr>
      <w:r w:rsidRPr="00B26823">
        <w:rPr>
          <w:rFonts w:ascii="宋体" w:hAnsi="宋体" w:hint="eastAsia"/>
        </w:rPr>
        <w:t>通用名称</w:t>
      </w:r>
      <w:r w:rsidRPr="00B26823">
        <w:rPr>
          <w:rFonts w:ascii="宋体" w:hAnsi="宋体"/>
        </w:rPr>
        <w:t>：</w:t>
      </w:r>
      <w:r w:rsidRPr="00B26823">
        <w:rPr>
          <w:rFonts w:ascii="宋体" w:hAnsi="宋体" w:hint="eastAsia"/>
        </w:rPr>
        <w:t>小儿解感颗粒</w:t>
      </w:r>
    </w:p>
    <w:p w:rsidR="004802D1" w:rsidRPr="00B26823" w:rsidRDefault="004802D1" w:rsidP="004802D1">
      <w:pPr>
        <w:tabs>
          <w:tab w:val="left" w:pos="360"/>
        </w:tabs>
        <w:spacing w:line="280" w:lineRule="exact"/>
        <w:rPr>
          <w:rFonts w:ascii="宋体" w:hAnsi="宋体"/>
        </w:rPr>
      </w:pPr>
      <w:r w:rsidRPr="00B26823">
        <w:rPr>
          <w:rFonts w:ascii="宋体" w:hAnsi="宋体" w:hint="eastAsia"/>
        </w:rPr>
        <w:t>汉语拼音：</w:t>
      </w:r>
    </w:p>
    <w:p w:rsidR="004802D1" w:rsidRPr="00B26823" w:rsidRDefault="004802D1" w:rsidP="004802D1">
      <w:pPr>
        <w:tabs>
          <w:tab w:val="left" w:pos="360"/>
        </w:tabs>
        <w:spacing w:line="280" w:lineRule="exact"/>
        <w:rPr>
          <w:rFonts w:ascii="宋体" w:hAnsi="宋体"/>
        </w:rPr>
      </w:pPr>
      <w:r w:rsidRPr="00B26823">
        <w:rPr>
          <w:rFonts w:ascii="宋体" w:hAnsi="宋体"/>
        </w:rPr>
        <w:t>[</w:t>
      </w:r>
      <w:r w:rsidRPr="00B26823">
        <w:rPr>
          <w:rFonts w:ascii="宋体" w:hAnsi="宋体" w:hint="eastAsia"/>
        </w:rPr>
        <w:t>成份</w:t>
      </w:r>
      <w:r w:rsidRPr="00B26823">
        <w:rPr>
          <w:rFonts w:ascii="宋体" w:hAnsi="宋体"/>
        </w:rPr>
        <w:t>]</w:t>
      </w:r>
    </w:p>
    <w:p w:rsidR="004802D1" w:rsidRPr="00B26823" w:rsidRDefault="004802D1" w:rsidP="004802D1">
      <w:pPr>
        <w:tabs>
          <w:tab w:val="left" w:pos="360"/>
        </w:tabs>
        <w:spacing w:line="280" w:lineRule="exact"/>
        <w:rPr>
          <w:rFonts w:ascii="宋体" w:hAnsi="宋体"/>
        </w:rPr>
      </w:pPr>
      <w:r w:rsidRPr="00B26823">
        <w:rPr>
          <w:rFonts w:ascii="宋体" w:hAnsi="宋体"/>
        </w:rPr>
        <w:t>[</w:t>
      </w:r>
      <w:r w:rsidRPr="00B26823">
        <w:rPr>
          <w:rFonts w:ascii="宋体" w:hAnsi="宋体" w:hint="eastAsia"/>
        </w:rPr>
        <w:t>性状</w:t>
      </w:r>
      <w:r w:rsidRPr="00B26823">
        <w:rPr>
          <w:rFonts w:ascii="宋体" w:hAnsi="宋体"/>
        </w:rPr>
        <w:t>]</w:t>
      </w:r>
    </w:p>
    <w:p w:rsidR="004802D1" w:rsidRPr="00B26823" w:rsidRDefault="004802D1" w:rsidP="004802D1">
      <w:pPr>
        <w:tabs>
          <w:tab w:val="left" w:pos="360"/>
        </w:tabs>
        <w:spacing w:line="280" w:lineRule="exact"/>
        <w:rPr>
          <w:rFonts w:ascii="宋体" w:hAnsi="宋体"/>
        </w:rPr>
      </w:pPr>
      <w:r w:rsidRPr="00B26823">
        <w:rPr>
          <w:rFonts w:ascii="宋体" w:hAnsi="宋体"/>
        </w:rPr>
        <w:t>[</w:t>
      </w:r>
      <w:r w:rsidRPr="00B26823">
        <w:rPr>
          <w:rFonts w:ascii="宋体" w:hAnsi="宋体" w:hint="eastAsia"/>
        </w:rPr>
        <w:t>功能主治</w:t>
      </w:r>
      <w:r w:rsidRPr="00B26823">
        <w:rPr>
          <w:rFonts w:ascii="宋体" w:hAnsi="宋体"/>
        </w:rPr>
        <w:t>]</w:t>
      </w:r>
      <w:r w:rsidRPr="00B26823">
        <w:rPr>
          <w:rFonts w:ascii="宋体" w:hAnsi="宋体" w:hint="eastAsia"/>
        </w:rPr>
        <w:t>清热解表，消炎止咳。用于感冒发烧，头痛鼻塞，咳嗽喷嚏，咽喉肿痛。</w:t>
      </w:r>
    </w:p>
    <w:p w:rsidR="004802D1" w:rsidRPr="00A03580" w:rsidRDefault="004802D1" w:rsidP="004802D1">
      <w:pPr>
        <w:tabs>
          <w:tab w:val="left" w:pos="360"/>
        </w:tabs>
        <w:spacing w:line="280" w:lineRule="exact"/>
      </w:pPr>
      <w:r w:rsidRPr="00A03580">
        <w:t>[</w:t>
      </w:r>
      <w:r w:rsidRPr="00A03580">
        <w:t>规格</w:t>
      </w:r>
      <w:r w:rsidRPr="00A03580">
        <w:t>]</w:t>
      </w:r>
      <w:r w:rsidRPr="00A03580">
        <w:t>每袋装</w:t>
      </w:r>
      <w:r w:rsidRPr="00A03580">
        <w:t>2.5</w:t>
      </w:r>
      <w:r w:rsidRPr="00A03580">
        <w:t>克</w:t>
      </w:r>
    </w:p>
    <w:p w:rsidR="004802D1" w:rsidRPr="00A03580" w:rsidRDefault="004802D1" w:rsidP="004802D1">
      <w:pPr>
        <w:tabs>
          <w:tab w:val="left" w:pos="360"/>
        </w:tabs>
        <w:spacing w:line="280" w:lineRule="exact"/>
      </w:pPr>
      <w:r w:rsidRPr="00A03580">
        <w:t>[</w:t>
      </w:r>
      <w:r w:rsidRPr="00A03580">
        <w:t>用法用量</w:t>
      </w:r>
      <w:r w:rsidRPr="00A03580">
        <w:t xml:space="preserve">] </w:t>
      </w:r>
      <w:r w:rsidRPr="00A03580">
        <w:t>开水冲服。</w:t>
      </w:r>
      <w:r w:rsidRPr="00A03580">
        <w:t>1</w:t>
      </w:r>
      <w:r>
        <w:rPr>
          <w:rFonts w:hint="eastAsia"/>
        </w:rPr>
        <w:t>—</w:t>
      </w:r>
      <w:r w:rsidRPr="00A03580">
        <w:t>3</w:t>
      </w:r>
      <w:r w:rsidRPr="00A03580">
        <w:t>岁小儿，一次半袋，</w:t>
      </w:r>
      <w:r w:rsidRPr="00A03580">
        <w:t>4</w:t>
      </w:r>
      <w:r>
        <w:rPr>
          <w:rFonts w:hint="eastAsia"/>
        </w:rPr>
        <w:t>—</w:t>
      </w:r>
      <w:r w:rsidRPr="00A03580">
        <w:t>6</w:t>
      </w:r>
      <w:r w:rsidRPr="00A03580">
        <w:t>岁，一次</w:t>
      </w:r>
      <w:r w:rsidRPr="00A03580">
        <w:t>1</w:t>
      </w:r>
      <w:r w:rsidRPr="00A03580">
        <w:t>袋，</w:t>
      </w:r>
      <w:r w:rsidRPr="00A03580">
        <w:t>9</w:t>
      </w:r>
      <w:r>
        <w:rPr>
          <w:rFonts w:hint="eastAsia"/>
        </w:rPr>
        <w:t>—</w:t>
      </w:r>
      <w:r w:rsidRPr="00A03580">
        <w:t>14</w:t>
      </w:r>
      <w:r w:rsidRPr="00A03580">
        <w:t>岁，一次</w:t>
      </w:r>
      <w:r w:rsidRPr="00A03580">
        <w:t>1.5</w:t>
      </w:r>
      <w:r w:rsidRPr="00A03580">
        <w:t>袋。一日</w:t>
      </w:r>
      <w:r w:rsidRPr="00A03580">
        <w:t>3</w:t>
      </w:r>
      <w:r w:rsidRPr="00A03580">
        <w:t>次，或遵医嘱。</w:t>
      </w:r>
    </w:p>
    <w:p w:rsidR="004802D1" w:rsidRPr="00A03580" w:rsidRDefault="004802D1" w:rsidP="004802D1">
      <w:pPr>
        <w:tabs>
          <w:tab w:val="left" w:pos="360"/>
        </w:tabs>
        <w:spacing w:line="280" w:lineRule="exact"/>
      </w:pPr>
      <w:r w:rsidRPr="00A03580">
        <w:t>[</w:t>
      </w:r>
      <w:r w:rsidRPr="00A03580">
        <w:t>不良反应</w:t>
      </w:r>
      <w:r w:rsidRPr="00A03580">
        <w:t xml:space="preserve">] </w:t>
      </w:r>
      <w:r w:rsidRPr="00A03580">
        <w:t>本品有皮疹、瘙痒等过敏反应及腹泻、恶心、呕吐等不良反应报告。</w:t>
      </w:r>
    </w:p>
    <w:p w:rsidR="004802D1" w:rsidRPr="00A03580" w:rsidRDefault="004802D1" w:rsidP="004802D1">
      <w:pPr>
        <w:tabs>
          <w:tab w:val="left" w:pos="360"/>
        </w:tabs>
        <w:spacing w:line="280" w:lineRule="exact"/>
        <w:rPr>
          <w:b/>
        </w:rPr>
      </w:pPr>
      <w:r w:rsidRPr="00A03580">
        <w:rPr>
          <w:b/>
        </w:rPr>
        <w:t>[</w:t>
      </w:r>
      <w:r w:rsidRPr="00A03580">
        <w:rPr>
          <w:b/>
        </w:rPr>
        <w:t>禁忌</w:t>
      </w:r>
      <w:r w:rsidRPr="00A03580">
        <w:rPr>
          <w:b/>
        </w:rPr>
        <w:t>]</w:t>
      </w:r>
    </w:p>
    <w:p w:rsidR="004802D1" w:rsidRPr="00A03580" w:rsidRDefault="004802D1" w:rsidP="004802D1">
      <w:pPr>
        <w:tabs>
          <w:tab w:val="left" w:pos="360"/>
        </w:tabs>
        <w:spacing w:line="280" w:lineRule="exact"/>
        <w:rPr>
          <w:b/>
        </w:rPr>
      </w:pPr>
      <w:r w:rsidRPr="00A03580">
        <w:rPr>
          <w:b/>
        </w:rPr>
        <w:t>[</w:t>
      </w:r>
      <w:r w:rsidRPr="00A03580">
        <w:rPr>
          <w:b/>
        </w:rPr>
        <w:t>注意事项</w:t>
      </w:r>
      <w:r w:rsidRPr="00A03580">
        <w:rPr>
          <w:b/>
        </w:rPr>
        <w:t>]</w:t>
      </w:r>
    </w:p>
    <w:p w:rsidR="004802D1" w:rsidRPr="00A03580" w:rsidRDefault="004802D1" w:rsidP="004802D1">
      <w:pPr>
        <w:pStyle w:val="a9"/>
        <w:numPr>
          <w:ilvl w:val="0"/>
          <w:numId w:val="19"/>
        </w:numPr>
        <w:tabs>
          <w:tab w:val="left" w:pos="360"/>
        </w:tabs>
        <w:spacing w:line="300" w:lineRule="exact"/>
        <w:rPr>
          <w:b/>
        </w:rPr>
      </w:pPr>
      <w:r w:rsidRPr="00A03580">
        <w:rPr>
          <w:b/>
        </w:rPr>
        <w:t>忌辛辣、生冷、油腻食物。</w:t>
      </w:r>
    </w:p>
    <w:p w:rsidR="004802D1" w:rsidRPr="00A03580" w:rsidRDefault="004802D1" w:rsidP="004802D1">
      <w:pPr>
        <w:numPr>
          <w:ilvl w:val="0"/>
          <w:numId w:val="19"/>
        </w:numPr>
        <w:spacing w:line="280" w:lineRule="exact"/>
        <w:rPr>
          <w:b/>
        </w:rPr>
      </w:pPr>
      <w:r w:rsidRPr="00A03580">
        <w:rPr>
          <w:b/>
        </w:rPr>
        <w:t>不宜在服药期间同时服用滋补性中药。</w:t>
      </w:r>
    </w:p>
    <w:p w:rsidR="004802D1" w:rsidRPr="00A03580" w:rsidRDefault="004802D1" w:rsidP="004802D1">
      <w:pPr>
        <w:numPr>
          <w:ilvl w:val="0"/>
          <w:numId w:val="19"/>
        </w:numPr>
        <w:spacing w:line="280" w:lineRule="exact"/>
        <w:rPr>
          <w:b/>
        </w:rPr>
      </w:pPr>
      <w:r w:rsidRPr="00A03580">
        <w:rPr>
          <w:b/>
        </w:rPr>
        <w:t>风寒感冒者不适用。</w:t>
      </w:r>
    </w:p>
    <w:p w:rsidR="004802D1" w:rsidRPr="00A03580" w:rsidRDefault="004802D1" w:rsidP="004802D1">
      <w:pPr>
        <w:numPr>
          <w:ilvl w:val="0"/>
          <w:numId w:val="19"/>
        </w:numPr>
        <w:tabs>
          <w:tab w:val="left" w:pos="360"/>
        </w:tabs>
        <w:spacing w:line="300" w:lineRule="exact"/>
        <w:rPr>
          <w:b/>
        </w:rPr>
      </w:pPr>
      <w:r w:rsidRPr="00A03580">
        <w:rPr>
          <w:b/>
        </w:rPr>
        <w:t>婴儿</w:t>
      </w:r>
      <w:smartTag w:uri="urn:schemas-microsoft-com:office:smarttags" w:element="PersonName">
        <w:smartTagPr>
          <w:attr w:name="ProductID" w:val="应在"/>
        </w:smartTagPr>
        <w:r w:rsidRPr="00A03580">
          <w:rPr>
            <w:b/>
          </w:rPr>
          <w:t>应在</w:t>
        </w:r>
      </w:smartTag>
      <w:r w:rsidRPr="00A03580">
        <w:rPr>
          <w:b/>
        </w:rPr>
        <w:t>医师指导下服用。</w:t>
      </w:r>
    </w:p>
    <w:p w:rsidR="004802D1" w:rsidRPr="00A03580" w:rsidRDefault="004802D1" w:rsidP="004802D1">
      <w:pPr>
        <w:numPr>
          <w:ilvl w:val="0"/>
          <w:numId w:val="19"/>
        </w:numPr>
        <w:tabs>
          <w:tab w:val="left" w:pos="360"/>
        </w:tabs>
        <w:spacing w:line="300" w:lineRule="exact"/>
        <w:rPr>
          <w:b/>
        </w:rPr>
      </w:pPr>
      <w:r w:rsidRPr="00A03580">
        <w:rPr>
          <w:b/>
        </w:rPr>
        <w:t>糖尿病患儿、脾虚易腹泻者</w:t>
      </w:r>
      <w:smartTag w:uri="urn:schemas-microsoft-com:office:smarttags" w:element="PersonName">
        <w:smartTagPr>
          <w:attr w:name="ProductID" w:val="应在"/>
        </w:smartTagPr>
        <w:r w:rsidRPr="00A03580">
          <w:rPr>
            <w:b/>
          </w:rPr>
          <w:t>应在</w:t>
        </w:r>
      </w:smartTag>
      <w:r w:rsidRPr="00A03580">
        <w:rPr>
          <w:b/>
        </w:rPr>
        <w:t>医师指导下服用。</w:t>
      </w:r>
    </w:p>
    <w:p w:rsidR="004802D1" w:rsidRPr="00A03580" w:rsidRDefault="004802D1" w:rsidP="004802D1">
      <w:pPr>
        <w:numPr>
          <w:ilvl w:val="0"/>
          <w:numId w:val="19"/>
        </w:numPr>
        <w:tabs>
          <w:tab w:val="left" w:pos="360"/>
        </w:tabs>
        <w:spacing w:line="300" w:lineRule="exact"/>
        <w:rPr>
          <w:b/>
        </w:rPr>
      </w:pPr>
      <w:r w:rsidRPr="00A03580">
        <w:rPr>
          <w:b/>
        </w:rPr>
        <w:t>发热体温超过</w:t>
      </w:r>
      <w:smartTag w:uri="urn:schemas-microsoft-com:office:smarttags" w:element="chmetcnv">
        <w:smartTagPr>
          <w:attr w:name="UnitName" w:val="℃"/>
          <w:attr w:name="SourceValue" w:val="38.5"/>
          <w:attr w:name="HasSpace" w:val="False"/>
          <w:attr w:name="Negative" w:val="False"/>
          <w:attr w:name="NumberType" w:val="1"/>
          <w:attr w:name="TCSC" w:val="0"/>
        </w:smartTagPr>
        <w:r w:rsidRPr="00A03580">
          <w:rPr>
            <w:b/>
          </w:rPr>
          <w:t>38.5</w:t>
        </w:r>
        <w:r w:rsidRPr="00A03580">
          <w:rPr>
            <w:rFonts w:ascii="宋体" w:hAnsi="宋体" w:cs="宋体" w:hint="eastAsia"/>
            <w:b/>
          </w:rPr>
          <w:t>℃</w:t>
        </w:r>
      </w:smartTag>
      <w:r w:rsidRPr="00A03580">
        <w:rPr>
          <w:b/>
        </w:rPr>
        <w:t>的患者，应去医院就诊。</w:t>
      </w:r>
    </w:p>
    <w:p w:rsidR="004802D1" w:rsidRPr="00A03580" w:rsidRDefault="004802D1" w:rsidP="004802D1">
      <w:pPr>
        <w:numPr>
          <w:ilvl w:val="0"/>
          <w:numId w:val="19"/>
        </w:numPr>
        <w:tabs>
          <w:tab w:val="left" w:pos="360"/>
        </w:tabs>
        <w:spacing w:line="300" w:lineRule="exact"/>
        <w:rPr>
          <w:b/>
        </w:rPr>
      </w:pPr>
      <w:r w:rsidRPr="00A03580">
        <w:rPr>
          <w:b/>
        </w:rPr>
        <w:t>服药</w:t>
      </w:r>
      <w:r w:rsidRPr="00A03580">
        <w:rPr>
          <w:b/>
        </w:rPr>
        <w:t>3</w:t>
      </w:r>
      <w:r w:rsidRPr="00A03580">
        <w:rPr>
          <w:b/>
        </w:rPr>
        <w:t>天症状无缓解，应去医院就诊。</w:t>
      </w:r>
    </w:p>
    <w:p w:rsidR="004802D1" w:rsidRPr="00A03580" w:rsidRDefault="004802D1" w:rsidP="004802D1">
      <w:pPr>
        <w:numPr>
          <w:ilvl w:val="0"/>
          <w:numId w:val="19"/>
        </w:numPr>
        <w:tabs>
          <w:tab w:val="left" w:pos="360"/>
        </w:tabs>
        <w:spacing w:line="300" w:lineRule="exact"/>
        <w:rPr>
          <w:b/>
        </w:rPr>
      </w:pPr>
      <w:r w:rsidRPr="00A03580">
        <w:rPr>
          <w:b/>
        </w:rPr>
        <w:t>对本品过敏者禁用，过敏体质者慎用。</w:t>
      </w:r>
    </w:p>
    <w:p w:rsidR="004802D1" w:rsidRPr="00A03580" w:rsidRDefault="004802D1" w:rsidP="004802D1">
      <w:pPr>
        <w:numPr>
          <w:ilvl w:val="0"/>
          <w:numId w:val="19"/>
        </w:numPr>
        <w:spacing w:line="300" w:lineRule="exact"/>
        <w:rPr>
          <w:b/>
        </w:rPr>
      </w:pPr>
      <w:r w:rsidRPr="00A03580">
        <w:rPr>
          <w:b/>
        </w:rPr>
        <w:t>本品性状发生改变时禁止使用。</w:t>
      </w:r>
    </w:p>
    <w:p w:rsidR="004802D1" w:rsidRPr="00A03580" w:rsidRDefault="004802D1" w:rsidP="004802D1">
      <w:pPr>
        <w:numPr>
          <w:ilvl w:val="0"/>
          <w:numId w:val="19"/>
        </w:numPr>
        <w:spacing w:line="300" w:lineRule="exact"/>
        <w:rPr>
          <w:b/>
        </w:rPr>
      </w:pPr>
      <w:r w:rsidRPr="00A03580">
        <w:rPr>
          <w:b/>
        </w:rPr>
        <w:t>儿童必须在成人监护下使用。</w:t>
      </w:r>
    </w:p>
    <w:p w:rsidR="004802D1" w:rsidRPr="00A03580" w:rsidRDefault="004802D1" w:rsidP="004802D1">
      <w:pPr>
        <w:numPr>
          <w:ilvl w:val="0"/>
          <w:numId w:val="19"/>
        </w:numPr>
        <w:tabs>
          <w:tab w:val="left" w:pos="360"/>
        </w:tabs>
        <w:spacing w:line="300" w:lineRule="exact"/>
        <w:rPr>
          <w:b/>
        </w:rPr>
      </w:pPr>
      <w:r w:rsidRPr="00A03580">
        <w:rPr>
          <w:b/>
        </w:rPr>
        <w:t>请将本品放在儿童不能接触的地方。</w:t>
      </w:r>
    </w:p>
    <w:p w:rsidR="004802D1" w:rsidRPr="00A03580" w:rsidRDefault="004802D1" w:rsidP="004802D1">
      <w:pPr>
        <w:numPr>
          <w:ilvl w:val="0"/>
          <w:numId w:val="19"/>
        </w:numPr>
        <w:rPr>
          <w:b/>
        </w:rPr>
      </w:pPr>
      <w:r w:rsidRPr="00A03580">
        <w:rPr>
          <w:b/>
        </w:rPr>
        <w:t>如正在使用其他药品，使用本品前请咨询医师或药师。</w:t>
      </w:r>
    </w:p>
    <w:p w:rsidR="004802D1" w:rsidRPr="00B26823" w:rsidRDefault="004802D1" w:rsidP="004802D1">
      <w:pPr>
        <w:spacing w:line="280" w:lineRule="exact"/>
      </w:pPr>
      <w:r w:rsidRPr="00B26823">
        <w:rPr>
          <w:rFonts w:hint="eastAsia"/>
        </w:rPr>
        <w:t>[</w:t>
      </w:r>
      <w:r w:rsidRPr="00B26823">
        <w:rPr>
          <w:rFonts w:hint="eastAsia"/>
        </w:rPr>
        <w:t>药物相互作用］如与其他药物同时使用可能会发生药物相互作用，详情请咨询医师或药师。</w:t>
      </w:r>
    </w:p>
    <w:p w:rsidR="004802D1" w:rsidRPr="00B26823" w:rsidRDefault="004802D1" w:rsidP="004802D1">
      <w:pPr>
        <w:spacing w:line="280" w:lineRule="exact"/>
        <w:rPr>
          <w:bCs/>
        </w:rPr>
      </w:pPr>
      <w:r w:rsidRPr="00B26823">
        <w:rPr>
          <w:bCs/>
        </w:rPr>
        <w:t>[</w:t>
      </w:r>
      <w:r w:rsidRPr="00B26823">
        <w:rPr>
          <w:bCs/>
        </w:rPr>
        <w:t>贮藏</w:t>
      </w:r>
      <w:r w:rsidRPr="00B26823">
        <w:rPr>
          <w:bCs/>
        </w:rPr>
        <w:t xml:space="preserve">] </w:t>
      </w:r>
    </w:p>
    <w:p w:rsidR="004802D1" w:rsidRPr="00B26823" w:rsidRDefault="004802D1" w:rsidP="004802D1">
      <w:pPr>
        <w:spacing w:line="280" w:lineRule="exact"/>
        <w:rPr>
          <w:bCs/>
        </w:rPr>
      </w:pPr>
      <w:r w:rsidRPr="00B26823">
        <w:rPr>
          <w:bCs/>
        </w:rPr>
        <w:t>[</w:t>
      </w:r>
      <w:r w:rsidRPr="00B26823">
        <w:rPr>
          <w:bCs/>
        </w:rPr>
        <w:t>包装</w:t>
      </w:r>
      <w:r w:rsidRPr="00B26823">
        <w:rPr>
          <w:bCs/>
        </w:rPr>
        <w:t>]</w:t>
      </w:r>
    </w:p>
    <w:p w:rsidR="004802D1" w:rsidRPr="00B26823" w:rsidRDefault="004802D1" w:rsidP="004802D1">
      <w:pPr>
        <w:spacing w:line="280" w:lineRule="exact"/>
        <w:rPr>
          <w:bCs/>
        </w:rPr>
      </w:pPr>
      <w:r w:rsidRPr="00B26823">
        <w:rPr>
          <w:bCs/>
        </w:rPr>
        <w:t>[</w:t>
      </w:r>
      <w:r w:rsidRPr="00B26823">
        <w:rPr>
          <w:bCs/>
        </w:rPr>
        <w:t>有效期</w:t>
      </w:r>
      <w:r w:rsidRPr="00B26823">
        <w:rPr>
          <w:bCs/>
        </w:rPr>
        <w:t>]</w:t>
      </w:r>
    </w:p>
    <w:p w:rsidR="004802D1" w:rsidRPr="00B26823" w:rsidRDefault="004802D1" w:rsidP="004802D1">
      <w:pPr>
        <w:spacing w:line="280" w:lineRule="exact"/>
        <w:rPr>
          <w:bCs/>
        </w:rPr>
      </w:pPr>
      <w:r w:rsidRPr="00B26823">
        <w:rPr>
          <w:rFonts w:hint="eastAsia"/>
          <w:bCs/>
        </w:rPr>
        <w:t>[</w:t>
      </w:r>
      <w:r w:rsidRPr="00B26823">
        <w:rPr>
          <w:rFonts w:hint="eastAsia"/>
          <w:bCs/>
        </w:rPr>
        <w:t>执行标准</w:t>
      </w:r>
      <w:r w:rsidRPr="00B26823">
        <w:rPr>
          <w:rFonts w:hint="eastAsia"/>
          <w:bCs/>
        </w:rPr>
        <w:t>]</w:t>
      </w:r>
    </w:p>
    <w:p w:rsidR="004802D1" w:rsidRPr="00B26823" w:rsidRDefault="004802D1" w:rsidP="004802D1">
      <w:pPr>
        <w:spacing w:line="280" w:lineRule="exact"/>
        <w:rPr>
          <w:bCs/>
        </w:rPr>
      </w:pPr>
      <w:r w:rsidRPr="00B26823">
        <w:rPr>
          <w:bCs/>
        </w:rPr>
        <w:t>[</w:t>
      </w:r>
      <w:r w:rsidRPr="00B26823">
        <w:rPr>
          <w:bCs/>
        </w:rPr>
        <w:t>批准文号</w:t>
      </w:r>
      <w:r w:rsidRPr="00B26823">
        <w:rPr>
          <w:bCs/>
        </w:rPr>
        <w:t>]</w:t>
      </w:r>
    </w:p>
    <w:p w:rsidR="004802D1" w:rsidRPr="00B26823" w:rsidRDefault="004802D1" w:rsidP="004802D1">
      <w:pPr>
        <w:spacing w:line="280" w:lineRule="exact"/>
        <w:rPr>
          <w:bCs/>
        </w:rPr>
      </w:pPr>
      <w:r w:rsidRPr="00B26823">
        <w:rPr>
          <w:rFonts w:hint="eastAsia"/>
          <w:bCs/>
        </w:rPr>
        <w:t>[</w:t>
      </w:r>
      <w:r w:rsidRPr="00B26823">
        <w:rPr>
          <w:rFonts w:hint="eastAsia"/>
          <w:bCs/>
        </w:rPr>
        <w:t>说明书修订日期</w:t>
      </w:r>
      <w:r w:rsidRPr="00B26823">
        <w:rPr>
          <w:rFonts w:hint="eastAsia"/>
          <w:bCs/>
        </w:rPr>
        <w:t>]</w:t>
      </w:r>
    </w:p>
    <w:p w:rsidR="004802D1" w:rsidRPr="00B26823" w:rsidRDefault="004802D1" w:rsidP="004802D1">
      <w:pPr>
        <w:spacing w:line="280" w:lineRule="exact"/>
        <w:rPr>
          <w:bCs/>
        </w:rPr>
      </w:pPr>
      <w:r w:rsidRPr="00B26823">
        <w:rPr>
          <w:bCs/>
        </w:rPr>
        <w:t>[</w:t>
      </w:r>
      <w:r w:rsidRPr="00B26823">
        <w:rPr>
          <w:bCs/>
        </w:rPr>
        <w:t>生产企业</w:t>
      </w:r>
      <w:r w:rsidRPr="00B26823">
        <w:rPr>
          <w:bCs/>
        </w:rPr>
        <w:t>]</w:t>
      </w:r>
    </w:p>
    <w:p w:rsidR="004802D1" w:rsidRPr="00B26823" w:rsidRDefault="004802D1" w:rsidP="004802D1">
      <w:pPr>
        <w:spacing w:line="280" w:lineRule="exact"/>
        <w:rPr>
          <w:bCs/>
        </w:rPr>
      </w:pPr>
      <w:r w:rsidRPr="00B26823">
        <w:rPr>
          <w:bCs/>
        </w:rPr>
        <w:t>企业名称：</w:t>
      </w:r>
    </w:p>
    <w:p w:rsidR="004802D1" w:rsidRPr="00B26823" w:rsidRDefault="004802D1" w:rsidP="004802D1">
      <w:pPr>
        <w:spacing w:line="280" w:lineRule="exact"/>
        <w:rPr>
          <w:bCs/>
        </w:rPr>
      </w:pPr>
      <w:r w:rsidRPr="00B26823">
        <w:rPr>
          <w:rFonts w:hint="eastAsia"/>
          <w:bCs/>
        </w:rPr>
        <w:t>生产</w:t>
      </w:r>
      <w:r w:rsidRPr="00B26823">
        <w:rPr>
          <w:bCs/>
        </w:rPr>
        <w:t>地址：</w:t>
      </w:r>
    </w:p>
    <w:p w:rsidR="004802D1" w:rsidRPr="00B26823" w:rsidRDefault="004802D1" w:rsidP="004802D1">
      <w:pPr>
        <w:spacing w:line="280" w:lineRule="exact"/>
        <w:rPr>
          <w:bCs/>
        </w:rPr>
      </w:pPr>
      <w:r w:rsidRPr="00B26823">
        <w:rPr>
          <w:bCs/>
        </w:rPr>
        <w:t>邮政编码：</w:t>
      </w:r>
    </w:p>
    <w:p w:rsidR="004802D1" w:rsidRPr="00B26823" w:rsidRDefault="004802D1" w:rsidP="004802D1">
      <w:pPr>
        <w:spacing w:line="280" w:lineRule="exact"/>
        <w:rPr>
          <w:bCs/>
        </w:rPr>
      </w:pPr>
      <w:r w:rsidRPr="00B26823">
        <w:rPr>
          <w:bCs/>
        </w:rPr>
        <w:t>电话号码：</w:t>
      </w:r>
    </w:p>
    <w:p w:rsidR="004802D1" w:rsidRPr="00B26823" w:rsidRDefault="004802D1" w:rsidP="004802D1">
      <w:pPr>
        <w:spacing w:line="280" w:lineRule="exact"/>
        <w:rPr>
          <w:bCs/>
        </w:rPr>
      </w:pPr>
      <w:r w:rsidRPr="00B26823">
        <w:rPr>
          <w:bCs/>
        </w:rPr>
        <w:t>传真号码：</w:t>
      </w:r>
    </w:p>
    <w:p w:rsidR="004802D1" w:rsidRPr="00B26823" w:rsidRDefault="004802D1" w:rsidP="004802D1">
      <w:pPr>
        <w:spacing w:line="280" w:lineRule="exact"/>
        <w:rPr>
          <w:bCs/>
        </w:rPr>
      </w:pPr>
      <w:r w:rsidRPr="00B26823">
        <w:rPr>
          <w:bCs/>
        </w:rPr>
        <w:t>网址：</w:t>
      </w:r>
    </w:p>
    <w:p w:rsidR="004802D1" w:rsidRDefault="004802D1" w:rsidP="004802D1">
      <w:pPr>
        <w:rPr>
          <w:b/>
        </w:rPr>
      </w:pPr>
      <w:r w:rsidRPr="00B26823">
        <w:rPr>
          <w:b/>
        </w:rPr>
        <w:t>如有问题可与生产企业联系</w:t>
      </w:r>
    </w:p>
    <w:p w:rsidR="004802D1" w:rsidRPr="005D4E48" w:rsidRDefault="004802D1" w:rsidP="004802D1">
      <w:pPr>
        <w:pStyle w:val="2"/>
        <w:jc w:val="center"/>
        <w:rPr>
          <w:rFonts w:ascii="方正小标宋简体" w:eastAsia="方正小标宋简体" w:hAnsi="宋体"/>
          <w:b w:val="0"/>
          <w:sz w:val="30"/>
        </w:rPr>
      </w:pPr>
      <w:r>
        <w:rPr>
          <w:b w:val="0"/>
        </w:rPr>
        <w:br w:type="page"/>
      </w:r>
      <w:r w:rsidRPr="005D4E48">
        <w:rPr>
          <w:rFonts w:ascii="方正小标宋简体" w:eastAsia="方正小标宋简体" w:hAnsi="宋体" w:hint="eastAsia"/>
          <w:b w:val="0"/>
          <w:sz w:val="30"/>
        </w:rPr>
        <w:lastRenderedPageBreak/>
        <w:t xml:space="preserve">小儿消食颗粒非处方药说明书范本          </w:t>
      </w:r>
    </w:p>
    <w:p w:rsidR="004802D1" w:rsidRPr="00E77477" w:rsidRDefault="004802D1" w:rsidP="004802D1">
      <w:pPr>
        <w:spacing w:line="280" w:lineRule="exact"/>
      </w:pPr>
      <w:r w:rsidRPr="00E77477">
        <w:rPr>
          <w:b/>
        </w:rPr>
        <w:t>请仔细阅读说明书并按说明使用或在药师指导下购买和使用</w:t>
      </w:r>
    </w:p>
    <w:p w:rsidR="004802D1" w:rsidRPr="00E77477" w:rsidRDefault="004802D1" w:rsidP="004802D1">
      <w:pPr>
        <w:spacing w:line="280" w:lineRule="exact"/>
      </w:pPr>
      <w:r w:rsidRPr="00E77477">
        <w:t>[</w:t>
      </w:r>
      <w:r w:rsidRPr="00E77477">
        <w:t>药品名称</w:t>
      </w:r>
      <w:r w:rsidRPr="00E77477">
        <w:t>]</w:t>
      </w:r>
    </w:p>
    <w:p w:rsidR="004802D1" w:rsidRPr="00E77477" w:rsidRDefault="004802D1" w:rsidP="004802D1">
      <w:pPr>
        <w:spacing w:line="280" w:lineRule="exact"/>
      </w:pPr>
      <w:r w:rsidRPr="00E77477">
        <w:t>通用名称：</w:t>
      </w:r>
      <w:r w:rsidRPr="00E77477">
        <w:rPr>
          <w:rFonts w:hint="eastAsia"/>
        </w:rPr>
        <w:t>小儿消食颗粒</w:t>
      </w:r>
    </w:p>
    <w:p w:rsidR="004802D1" w:rsidRPr="00E77477" w:rsidRDefault="004802D1" w:rsidP="004802D1">
      <w:pPr>
        <w:spacing w:line="280" w:lineRule="exact"/>
      </w:pPr>
      <w:r w:rsidRPr="00E77477">
        <w:t>汉语拼音：</w:t>
      </w:r>
    </w:p>
    <w:p w:rsidR="004802D1" w:rsidRPr="00E77477" w:rsidRDefault="004802D1" w:rsidP="004802D1">
      <w:pPr>
        <w:spacing w:line="280" w:lineRule="exact"/>
      </w:pPr>
      <w:r w:rsidRPr="00E77477">
        <w:t>[</w:t>
      </w:r>
      <w:r w:rsidRPr="00E77477">
        <w:t>成份</w:t>
      </w:r>
      <w:r w:rsidRPr="00E77477">
        <w:t>]</w:t>
      </w:r>
    </w:p>
    <w:p w:rsidR="004802D1" w:rsidRPr="00E77477" w:rsidRDefault="004802D1" w:rsidP="004802D1">
      <w:pPr>
        <w:spacing w:line="280" w:lineRule="exact"/>
      </w:pPr>
      <w:r w:rsidRPr="00E77477">
        <w:t>[</w:t>
      </w:r>
      <w:r w:rsidRPr="00E77477">
        <w:t>性状</w:t>
      </w:r>
      <w:r w:rsidRPr="00E77477">
        <w:t>]</w:t>
      </w:r>
    </w:p>
    <w:p w:rsidR="004802D1" w:rsidRPr="00E77477" w:rsidRDefault="004802D1" w:rsidP="004802D1">
      <w:pPr>
        <w:spacing w:line="280" w:lineRule="exact"/>
      </w:pPr>
      <w:r w:rsidRPr="00E77477">
        <w:t>[</w:t>
      </w:r>
      <w:r w:rsidRPr="00E77477">
        <w:t>功能主治</w:t>
      </w:r>
      <w:r w:rsidRPr="00E77477">
        <w:t>]</w:t>
      </w:r>
      <w:r w:rsidRPr="00E77477">
        <w:rPr>
          <w:rFonts w:hint="eastAsia"/>
        </w:rPr>
        <w:t>消食化滞，健脾和胃。用于脾胃不和，消化不良，食欲不振，便秘，食滞，疳积。</w:t>
      </w:r>
    </w:p>
    <w:p w:rsidR="004802D1" w:rsidRPr="00A03580" w:rsidRDefault="004802D1" w:rsidP="004802D1">
      <w:pPr>
        <w:spacing w:line="280" w:lineRule="exact"/>
      </w:pPr>
      <w:r w:rsidRPr="00A03580">
        <w:t>[</w:t>
      </w:r>
      <w:r w:rsidRPr="00A03580">
        <w:t>规格</w:t>
      </w:r>
      <w:r w:rsidRPr="00A03580">
        <w:t xml:space="preserve">] </w:t>
      </w:r>
      <w:r w:rsidRPr="00A03580">
        <w:t>每袋装</w:t>
      </w:r>
      <w:r w:rsidRPr="00A03580">
        <w:t>1.5</w:t>
      </w:r>
      <w:r w:rsidRPr="00A03580">
        <w:t>克</w:t>
      </w:r>
    </w:p>
    <w:p w:rsidR="004802D1" w:rsidRPr="00A03580" w:rsidRDefault="004802D1" w:rsidP="004802D1">
      <w:pPr>
        <w:spacing w:line="280" w:lineRule="exact"/>
      </w:pPr>
      <w:r w:rsidRPr="00A03580">
        <w:t>[</w:t>
      </w:r>
      <w:r w:rsidRPr="00A03580">
        <w:t>用法用量</w:t>
      </w:r>
      <w:r w:rsidRPr="00A03580">
        <w:t xml:space="preserve">] </w:t>
      </w:r>
      <w:r w:rsidRPr="00A03580">
        <w:t>开水冲服。</w:t>
      </w:r>
      <w:r w:rsidRPr="00A03580">
        <w:t>1</w:t>
      </w:r>
      <w:r>
        <w:rPr>
          <w:rFonts w:hint="eastAsia"/>
        </w:rPr>
        <w:t>—</w:t>
      </w:r>
      <w:r w:rsidRPr="00A03580">
        <w:t>3</w:t>
      </w:r>
      <w:r w:rsidRPr="00A03580">
        <w:t>岁一次</w:t>
      </w:r>
      <w:r w:rsidRPr="00A03580">
        <w:t>1</w:t>
      </w:r>
      <w:r>
        <w:rPr>
          <w:rFonts w:hint="eastAsia"/>
        </w:rPr>
        <w:t>—</w:t>
      </w:r>
      <w:r w:rsidRPr="00A03580">
        <w:t>2</w:t>
      </w:r>
      <w:r w:rsidRPr="00A03580">
        <w:t>袋，</w:t>
      </w:r>
      <w:r w:rsidRPr="00A03580">
        <w:t>3</w:t>
      </w:r>
      <w:r>
        <w:rPr>
          <w:rFonts w:hint="eastAsia"/>
        </w:rPr>
        <w:t>—</w:t>
      </w:r>
      <w:r w:rsidRPr="00A03580">
        <w:t>7</w:t>
      </w:r>
      <w:r w:rsidRPr="00A03580">
        <w:t>岁一次</w:t>
      </w:r>
      <w:r w:rsidRPr="00A03580">
        <w:t>2</w:t>
      </w:r>
      <w:r>
        <w:rPr>
          <w:rFonts w:hint="eastAsia"/>
        </w:rPr>
        <w:t>—</w:t>
      </w:r>
      <w:r w:rsidRPr="00A03580">
        <w:t>3</w:t>
      </w:r>
      <w:r w:rsidRPr="00A03580">
        <w:t>袋，一日</w:t>
      </w:r>
      <w:r w:rsidRPr="00A03580">
        <w:t>3</w:t>
      </w:r>
      <w:r w:rsidRPr="00A03580">
        <w:t>次；成年人一次</w:t>
      </w:r>
      <w:r w:rsidRPr="00A03580">
        <w:t>3</w:t>
      </w:r>
      <w:r>
        <w:rPr>
          <w:rFonts w:hint="eastAsia"/>
        </w:rPr>
        <w:t>—</w:t>
      </w:r>
      <w:r w:rsidRPr="00A03580">
        <w:t>4</w:t>
      </w:r>
      <w:r w:rsidRPr="00A03580">
        <w:t>袋，一日</w:t>
      </w:r>
      <w:r w:rsidRPr="00A03580">
        <w:t>3</w:t>
      </w:r>
      <w:r w:rsidRPr="00A03580">
        <w:t>次。</w:t>
      </w:r>
    </w:p>
    <w:p w:rsidR="004802D1" w:rsidRPr="00A03580" w:rsidRDefault="004802D1" w:rsidP="004802D1">
      <w:pPr>
        <w:spacing w:line="280" w:lineRule="exact"/>
      </w:pPr>
      <w:r w:rsidRPr="00A03580">
        <w:t>[</w:t>
      </w:r>
      <w:r w:rsidRPr="00A03580">
        <w:t>不良反应</w:t>
      </w:r>
      <w:r w:rsidRPr="00A03580">
        <w:t xml:space="preserve">] </w:t>
      </w:r>
      <w:r w:rsidRPr="00A03580">
        <w:t>本品有腹泻等不良反应报告。</w:t>
      </w:r>
    </w:p>
    <w:p w:rsidR="004802D1" w:rsidRPr="00A03580" w:rsidRDefault="004802D1" w:rsidP="004802D1">
      <w:pPr>
        <w:spacing w:line="280" w:lineRule="exact"/>
        <w:rPr>
          <w:b/>
        </w:rPr>
      </w:pPr>
      <w:r w:rsidRPr="00A03580">
        <w:rPr>
          <w:b/>
        </w:rPr>
        <w:t>[</w:t>
      </w:r>
      <w:r w:rsidRPr="00A03580">
        <w:rPr>
          <w:b/>
        </w:rPr>
        <w:t>禁忌</w:t>
      </w:r>
      <w:r w:rsidRPr="00A03580">
        <w:rPr>
          <w:b/>
        </w:rPr>
        <w:t>]</w:t>
      </w:r>
    </w:p>
    <w:p w:rsidR="004802D1" w:rsidRPr="00A03580" w:rsidRDefault="004802D1" w:rsidP="004802D1">
      <w:pPr>
        <w:spacing w:line="280" w:lineRule="exact"/>
        <w:rPr>
          <w:b/>
        </w:rPr>
      </w:pPr>
      <w:r w:rsidRPr="00A03580">
        <w:rPr>
          <w:b/>
        </w:rPr>
        <w:t>[</w:t>
      </w:r>
      <w:r w:rsidRPr="00A03580">
        <w:rPr>
          <w:b/>
        </w:rPr>
        <w:t>注意事项</w:t>
      </w:r>
      <w:r w:rsidRPr="00A03580">
        <w:rPr>
          <w:b/>
        </w:rPr>
        <w:t>]</w:t>
      </w:r>
    </w:p>
    <w:p w:rsidR="004802D1" w:rsidRPr="00A03580" w:rsidRDefault="004802D1" w:rsidP="004802D1">
      <w:pPr>
        <w:numPr>
          <w:ilvl w:val="0"/>
          <w:numId w:val="20"/>
        </w:numPr>
        <w:spacing w:line="280" w:lineRule="exact"/>
        <w:rPr>
          <w:b/>
        </w:rPr>
      </w:pPr>
      <w:r w:rsidRPr="00A03580">
        <w:rPr>
          <w:b/>
        </w:rPr>
        <w:t>忌食生冷辛辣食物。</w:t>
      </w:r>
    </w:p>
    <w:p w:rsidR="004802D1" w:rsidRPr="00A03580" w:rsidRDefault="004802D1" w:rsidP="004802D1">
      <w:pPr>
        <w:numPr>
          <w:ilvl w:val="0"/>
          <w:numId w:val="20"/>
        </w:numPr>
        <w:spacing w:line="280" w:lineRule="exact"/>
        <w:rPr>
          <w:b/>
        </w:rPr>
      </w:pPr>
      <w:r w:rsidRPr="00A03580">
        <w:rPr>
          <w:b/>
        </w:rPr>
        <w:t>婴儿及糖尿病患儿应在医师指导下服用。</w:t>
      </w:r>
    </w:p>
    <w:p w:rsidR="004802D1" w:rsidRPr="00A03580" w:rsidRDefault="004802D1" w:rsidP="004802D1">
      <w:pPr>
        <w:numPr>
          <w:ilvl w:val="0"/>
          <w:numId w:val="20"/>
        </w:numPr>
        <w:spacing w:line="280" w:lineRule="exact"/>
        <w:rPr>
          <w:b/>
        </w:rPr>
      </w:pPr>
      <w:r w:rsidRPr="00A03580">
        <w:rPr>
          <w:b/>
        </w:rPr>
        <w:t>脾虚泄泻，大便溏薄，次数多者应慎用或不用。</w:t>
      </w:r>
    </w:p>
    <w:p w:rsidR="004802D1" w:rsidRPr="00A03580" w:rsidRDefault="004802D1" w:rsidP="004802D1">
      <w:pPr>
        <w:numPr>
          <w:ilvl w:val="0"/>
          <w:numId w:val="20"/>
        </w:numPr>
        <w:spacing w:line="280" w:lineRule="exact"/>
        <w:rPr>
          <w:b/>
        </w:rPr>
      </w:pPr>
      <w:r w:rsidRPr="00A03580">
        <w:rPr>
          <w:b/>
        </w:rPr>
        <w:t>按照用法用量服用，服药</w:t>
      </w:r>
      <w:r w:rsidRPr="00A03580">
        <w:rPr>
          <w:b/>
        </w:rPr>
        <w:t>1</w:t>
      </w:r>
      <w:r w:rsidRPr="00A03580">
        <w:rPr>
          <w:b/>
        </w:rPr>
        <w:t>周症状不改善或服药期间症状加重者应及时就医。</w:t>
      </w:r>
    </w:p>
    <w:p w:rsidR="004802D1" w:rsidRPr="00A03580" w:rsidRDefault="004802D1" w:rsidP="004802D1">
      <w:pPr>
        <w:numPr>
          <w:ilvl w:val="0"/>
          <w:numId w:val="20"/>
        </w:numPr>
        <w:spacing w:line="280" w:lineRule="exact"/>
        <w:rPr>
          <w:b/>
        </w:rPr>
      </w:pPr>
      <w:r w:rsidRPr="00A03580">
        <w:rPr>
          <w:b/>
        </w:rPr>
        <w:t>长期厌食，体弱消瘦者，应去医院就诊。</w:t>
      </w:r>
    </w:p>
    <w:p w:rsidR="004802D1" w:rsidRPr="00A03580" w:rsidRDefault="004802D1" w:rsidP="004802D1">
      <w:pPr>
        <w:numPr>
          <w:ilvl w:val="0"/>
          <w:numId w:val="20"/>
        </w:numPr>
        <w:spacing w:line="280" w:lineRule="exact"/>
        <w:rPr>
          <w:b/>
        </w:rPr>
      </w:pPr>
      <w:r w:rsidRPr="00A03580">
        <w:rPr>
          <w:b/>
        </w:rPr>
        <w:t>对本品过敏者禁用，过敏体质者慎用。</w:t>
      </w:r>
    </w:p>
    <w:p w:rsidR="004802D1" w:rsidRPr="00A03580" w:rsidRDefault="004802D1" w:rsidP="004802D1">
      <w:pPr>
        <w:numPr>
          <w:ilvl w:val="0"/>
          <w:numId w:val="20"/>
        </w:numPr>
        <w:spacing w:line="280" w:lineRule="exact"/>
        <w:rPr>
          <w:b/>
        </w:rPr>
      </w:pPr>
      <w:r w:rsidRPr="00A03580">
        <w:rPr>
          <w:b/>
        </w:rPr>
        <w:t>本品性状发生改变时禁止使用。</w:t>
      </w:r>
    </w:p>
    <w:p w:rsidR="004802D1" w:rsidRPr="00A03580" w:rsidRDefault="004802D1" w:rsidP="004802D1">
      <w:pPr>
        <w:numPr>
          <w:ilvl w:val="0"/>
          <w:numId w:val="20"/>
        </w:numPr>
        <w:spacing w:line="280" w:lineRule="exact"/>
        <w:rPr>
          <w:b/>
        </w:rPr>
      </w:pPr>
      <w:r w:rsidRPr="00A03580">
        <w:rPr>
          <w:b/>
        </w:rPr>
        <w:t>儿童必须在成人监护下使用。</w:t>
      </w:r>
    </w:p>
    <w:p w:rsidR="004802D1" w:rsidRPr="00A03580" w:rsidRDefault="004802D1" w:rsidP="004802D1">
      <w:pPr>
        <w:numPr>
          <w:ilvl w:val="0"/>
          <w:numId w:val="20"/>
        </w:numPr>
        <w:spacing w:line="280" w:lineRule="exact"/>
        <w:rPr>
          <w:b/>
        </w:rPr>
      </w:pPr>
      <w:r w:rsidRPr="00A03580">
        <w:rPr>
          <w:b/>
        </w:rPr>
        <w:t>请将本品放在儿童不能接触的地方。</w:t>
      </w:r>
    </w:p>
    <w:p w:rsidR="004802D1" w:rsidRPr="00A03580" w:rsidRDefault="004802D1" w:rsidP="004802D1">
      <w:pPr>
        <w:numPr>
          <w:ilvl w:val="0"/>
          <w:numId w:val="20"/>
        </w:numPr>
        <w:spacing w:line="280" w:lineRule="exact"/>
        <w:rPr>
          <w:b/>
        </w:rPr>
      </w:pPr>
      <w:r w:rsidRPr="00A03580">
        <w:rPr>
          <w:b/>
        </w:rPr>
        <w:t>如正在使用其他药品，使用本品前请咨询医师或药师。</w:t>
      </w:r>
    </w:p>
    <w:p w:rsidR="004802D1" w:rsidRPr="00E77477" w:rsidRDefault="004802D1" w:rsidP="004802D1">
      <w:pPr>
        <w:spacing w:line="280" w:lineRule="exact"/>
      </w:pPr>
      <w:r w:rsidRPr="00E77477">
        <w:rPr>
          <w:rFonts w:hint="eastAsia"/>
        </w:rPr>
        <w:t>[</w:t>
      </w:r>
      <w:r w:rsidRPr="00E77477">
        <w:rPr>
          <w:rFonts w:hint="eastAsia"/>
        </w:rPr>
        <w:t>药物相互作用］如与其他药物同时使用可能会发生药物相互作用，详情请咨询医师或药师。</w:t>
      </w:r>
    </w:p>
    <w:p w:rsidR="004802D1" w:rsidRPr="00E77477" w:rsidRDefault="004802D1" w:rsidP="004802D1">
      <w:pPr>
        <w:spacing w:line="280" w:lineRule="exact"/>
      </w:pPr>
      <w:r w:rsidRPr="00E77477">
        <w:t>[</w:t>
      </w:r>
      <w:r w:rsidRPr="00E77477">
        <w:t>贮藏</w:t>
      </w:r>
      <w:r w:rsidRPr="00E77477">
        <w:t xml:space="preserve">] </w:t>
      </w:r>
    </w:p>
    <w:p w:rsidR="004802D1" w:rsidRPr="00E77477" w:rsidRDefault="004802D1" w:rsidP="004802D1">
      <w:pPr>
        <w:spacing w:line="280" w:lineRule="exact"/>
      </w:pPr>
      <w:r w:rsidRPr="00E77477">
        <w:t>[</w:t>
      </w:r>
      <w:r w:rsidRPr="00E77477">
        <w:t>包装</w:t>
      </w:r>
      <w:r w:rsidRPr="00E77477">
        <w:t>]</w:t>
      </w:r>
    </w:p>
    <w:p w:rsidR="004802D1" w:rsidRPr="00E77477" w:rsidRDefault="004802D1" w:rsidP="004802D1">
      <w:pPr>
        <w:spacing w:line="280" w:lineRule="exact"/>
      </w:pPr>
      <w:r w:rsidRPr="00E77477">
        <w:t>[</w:t>
      </w:r>
      <w:r w:rsidRPr="00E77477">
        <w:t>有效期</w:t>
      </w:r>
      <w:r w:rsidRPr="00E77477">
        <w:t>]</w:t>
      </w:r>
    </w:p>
    <w:p w:rsidR="004802D1" w:rsidRPr="00E77477" w:rsidRDefault="004802D1" w:rsidP="004802D1">
      <w:pPr>
        <w:spacing w:line="280" w:lineRule="exact"/>
      </w:pPr>
      <w:r w:rsidRPr="00E77477">
        <w:rPr>
          <w:rFonts w:hint="eastAsia"/>
        </w:rPr>
        <w:t>[</w:t>
      </w:r>
      <w:r w:rsidRPr="00E77477">
        <w:rPr>
          <w:rFonts w:hint="eastAsia"/>
        </w:rPr>
        <w:t>执行标准</w:t>
      </w:r>
      <w:r w:rsidRPr="00E77477">
        <w:rPr>
          <w:rFonts w:hint="eastAsia"/>
        </w:rPr>
        <w:t>]</w:t>
      </w:r>
    </w:p>
    <w:p w:rsidR="004802D1" w:rsidRPr="00E77477" w:rsidRDefault="004802D1" w:rsidP="004802D1">
      <w:pPr>
        <w:spacing w:line="280" w:lineRule="exact"/>
      </w:pPr>
      <w:r w:rsidRPr="00E77477">
        <w:t>[</w:t>
      </w:r>
      <w:r w:rsidRPr="00E77477">
        <w:t>批准文号</w:t>
      </w:r>
      <w:r w:rsidRPr="00E77477">
        <w:t>]</w:t>
      </w:r>
    </w:p>
    <w:p w:rsidR="004802D1" w:rsidRPr="00E77477" w:rsidRDefault="004802D1" w:rsidP="004802D1">
      <w:pPr>
        <w:spacing w:line="280" w:lineRule="exact"/>
      </w:pPr>
      <w:r w:rsidRPr="00E77477">
        <w:rPr>
          <w:rFonts w:hint="eastAsia"/>
        </w:rPr>
        <w:t>[</w:t>
      </w:r>
      <w:r w:rsidRPr="00E77477">
        <w:rPr>
          <w:rFonts w:hint="eastAsia"/>
        </w:rPr>
        <w:t>说明书修订日期</w:t>
      </w:r>
      <w:r w:rsidRPr="00E77477">
        <w:rPr>
          <w:rFonts w:hint="eastAsia"/>
        </w:rPr>
        <w:t>]</w:t>
      </w:r>
    </w:p>
    <w:p w:rsidR="004802D1" w:rsidRPr="00E77477" w:rsidRDefault="004802D1" w:rsidP="004802D1">
      <w:pPr>
        <w:spacing w:line="280" w:lineRule="exact"/>
      </w:pPr>
      <w:r w:rsidRPr="00E77477">
        <w:t>[</w:t>
      </w:r>
      <w:r w:rsidRPr="00E77477">
        <w:t>生产企业</w:t>
      </w:r>
      <w:r w:rsidRPr="00E77477">
        <w:t>]</w:t>
      </w:r>
    </w:p>
    <w:p w:rsidR="004802D1" w:rsidRPr="00E77477" w:rsidRDefault="004802D1" w:rsidP="004802D1">
      <w:pPr>
        <w:spacing w:line="280" w:lineRule="exact"/>
      </w:pPr>
      <w:r w:rsidRPr="00E77477">
        <w:t>企业名称：</w:t>
      </w:r>
    </w:p>
    <w:p w:rsidR="004802D1" w:rsidRPr="00E77477" w:rsidRDefault="004802D1" w:rsidP="004802D1">
      <w:pPr>
        <w:spacing w:line="280" w:lineRule="exact"/>
      </w:pPr>
      <w:r w:rsidRPr="00E77477">
        <w:rPr>
          <w:rFonts w:hint="eastAsia"/>
        </w:rPr>
        <w:t>生产</w:t>
      </w:r>
      <w:r w:rsidRPr="00E77477">
        <w:t>地址：</w:t>
      </w:r>
    </w:p>
    <w:p w:rsidR="004802D1" w:rsidRPr="00E77477" w:rsidRDefault="004802D1" w:rsidP="004802D1">
      <w:pPr>
        <w:spacing w:line="280" w:lineRule="exact"/>
      </w:pPr>
      <w:r w:rsidRPr="00E77477">
        <w:t>邮政编码：</w:t>
      </w:r>
    </w:p>
    <w:p w:rsidR="004802D1" w:rsidRPr="00E77477" w:rsidRDefault="004802D1" w:rsidP="004802D1">
      <w:pPr>
        <w:spacing w:line="280" w:lineRule="exact"/>
      </w:pPr>
      <w:r w:rsidRPr="00E77477">
        <w:t>电话号码：</w:t>
      </w:r>
    </w:p>
    <w:p w:rsidR="004802D1" w:rsidRPr="00E77477" w:rsidRDefault="004802D1" w:rsidP="004802D1">
      <w:pPr>
        <w:spacing w:line="280" w:lineRule="exact"/>
      </w:pPr>
      <w:r w:rsidRPr="00E77477">
        <w:t>传真号码：</w:t>
      </w:r>
    </w:p>
    <w:p w:rsidR="004802D1" w:rsidRPr="00E77477" w:rsidRDefault="004802D1" w:rsidP="004802D1">
      <w:pPr>
        <w:spacing w:line="280" w:lineRule="exact"/>
      </w:pPr>
      <w:r w:rsidRPr="00E77477">
        <w:t>网址：</w:t>
      </w:r>
    </w:p>
    <w:p w:rsidR="004802D1" w:rsidRDefault="004802D1" w:rsidP="004802D1">
      <w:pPr>
        <w:rPr>
          <w:b/>
        </w:rPr>
      </w:pPr>
      <w:r w:rsidRPr="00E77477">
        <w:rPr>
          <w:b/>
        </w:rPr>
        <w:t>如有问题可与生产企业联系</w:t>
      </w:r>
    </w:p>
    <w:p w:rsidR="004802D1" w:rsidRPr="005D4E48" w:rsidRDefault="004802D1" w:rsidP="004802D1">
      <w:pPr>
        <w:pStyle w:val="2"/>
        <w:jc w:val="center"/>
        <w:rPr>
          <w:rFonts w:ascii="方正小标宋简体" w:eastAsia="方正小标宋简体" w:hAnsi="宋体"/>
          <w:b w:val="0"/>
          <w:bCs w:val="0"/>
          <w:sz w:val="30"/>
          <w:szCs w:val="20"/>
        </w:rPr>
      </w:pPr>
      <w:r>
        <w:rPr>
          <w:b w:val="0"/>
        </w:rPr>
        <w:br w:type="page"/>
      </w:r>
      <w:r w:rsidRPr="005D4E48">
        <w:rPr>
          <w:rFonts w:ascii="方正小标宋简体" w:eastAsia="方正小标宋简体" w:hAnsi="宋体" w:hint="eastAsia"/>
          <w:b w:val="0"/>
          <w:bCs w:val="0"/>
          <w:sz w:val="30"/>
          <w:szCs w:val="20"/>
        </w:rPr>
        <w:lastRenderedPageBreak/>
        <w:t>杏贝止咳颗粒非处方药说明书范本</w:t>
      </w:r>
    </w:p>
    <w:p w:rsidR="004802D1" w:rsidRPr="00D01976" w:rsidRDefault="004802D1" w:rsidP="004802D1">
      <w:pPr>
        <w:spacing w:line="300" w:lineRule="exact"/>
        <w:jc w:val="left"/>
        <w:rPr>
          <w:sz w:val="30"/>
        </w:rPr>
      </w:pPr>
      <w:r w:rsidRPr="00D01976">
        <w:rPr>
          <w:rFonts w:hint="eastAsia"/>
          <w:b/>
        </w:rPr>
        <w:t>请仔细阅读说明书并按说明使用或在药师指导下购买和使用</w:t>
      </w:r>
    </w:p>
    <w:p w:rsidR="004802D1" w:rsidRPr="00D01976" w:rsidRDefault="004802D1" w:rsidP="004802D1">
      <w:pPr>
        <w:pStyle w:val="aa"/>
        <w:spacing w:line="280" w:lineRule="exact"/>
        <w:rPr>
          <w:bCs/>
        </w:rPr>
      </w:pPr>
      <w:r w:rsidRPr="00D01976">
        <w:rPr>
          <w:rFonts w:hint="eastAsia"/>
          <w:bCs/>
        </w:rPr>
        <w:t>[药品名称]</w:t>
      </w:r>
    </w:p>
    <w:p w:rsidR="004802D1" w:rsidRPr="00D01976" w:rsidRDefault="004802D1" w:rsidP="004802D1">
      <w:pPr>
        <w:pStyle w:val="aa"/>
        <w:spacing w:line="280" w:lineRule="exact"/>
        <w:rPr>
          <w:bCs/>
        </w:rPr>
      </w:pPr>
      <w:r w:rsidRPr="00D01976">
        <w:rPr>
          <w:rFonts w:hint="eastAsia"/>
          <w:bCs/>
        </w:rPr>
        <w:t>通用名称：杏贝止咳颗粒</w:t>
      </w:r>
    </w:p>
    <w:p w:rsidR="004802D1" w:rsidRPr="00D01976" w:rsidRDefault="004802D1" w:rsidP="004802D1">
      <w:pPr>
        <w:pStyle w:val="aa"/>
        <w:spacing w:line="280" w:lineRule="exact"/>
        <w:rPr>
          <w:bCs/>
        </w:rPr>
      </w:pPr>
      <w:r w:rsidRPr="00D01976">
        <w:rPr>
          <w:rFonts w:hint="eastAsia"/>
          <w:bCs/>
        </w:rPr>
        <w:t>汉语拼音：</w:t>
      </w:r>
    </w:p>
    <w:p w:rsidR="004802D1" w:rsidRPr="00D01976" w:rsidRDefault="004802D1" w:rsidP="004802D1">
      <w:pPr>
        <w:pStyle w:val="aa"/>
        <w:spacing w:line="280" w:lineRule="exact"/>
        <w:rPr>
          <w:b/>
        </w:rPr>
      </w:pPr>
      <w:r w:rsidRPr="00D01976">
        <w:rPr>
          <w:rFonts w:hint="eastAsia"/>
          <w:bCs/>
        </w:rPr>
        <w:t xml:space="preserve">[成份] </w:t>
      </w:r>
    </w:p>
    <w:p w:rsidR="004802D1" w:rsidRPr="00D01976" w:rsidRDefault="004802D1" w:rsidP="004802D1">
      <w:pPr>
        <w:pStyle w:val="aa"/>
        <w:spacing w:line="280" w:lineRule="exact"/>
        <w:rPr>
          <w:bCs/>
        </w:rPr>
      </w:pPr>
      <w:r w:rsidRPr="00D01976">
        <w:rPr>
          <w:rFonts w:hint="eastAsia"/>
          <w:bCs/>
        </w:rPr>
        <w:t>[性状]</w:t>
      </w:r>
    </w:p>
    <w:p w:rsidR="004802D1" w:rsidRPr="00A03580" w:rsidRDefault="004802D1" w:rsidP="004802D1">
      <w:pPr>
        <w:spacing w:line="300" w:lineRule="exact"/>
        <w:rPr>
          <w:rFonts w:eastAsia="仿宋"/>
          <w:sz w:val="28"/>
          <w:szCs w:val="28"/>
        </w:rPr>
      </w:pPr>
      <w:r w:rsidRPr="00D01976">
        <w:t>[</w:t>
      </w:r>
      <w:r w:rsidRPr="00D01976">
        <w:rPr>
          <w:rFonts w:hint="eastAsia"/>
        </w:rPr>
        <w:t>功能主治</w:t>
      </w:r>
      <w:r w:rsidRPr="00D01976">
        <w:t>]</w:t>
      </w:r>
      <w:r w:rsidRPr="00D01976">
        <w:rPr>
          <w:rFonts w:ascii="宋体" w:hAnsi="Courier New" w:hint="eastAsia"/>
          <w:bCs/>
          <w:szCs w:val="20"/>
        </w:rPr>
        <w:t>清宣肺气，止咳化痰。用于外感咳嗽属表寒里热证，症见微恶寒、发热、咳嗽、咯痰、</w:t>
      </w:r>
      <w:r w:rsidRPr="00A03580">
        <w:rPr>
          <w:bCs/>
          <w:szCs w:val="20"/>
        </w:rPr>
        <w:t>痰稠质粘、口干苦、烦躁等。</w:t>
      </w:r>
    </w:p>
    <w:p w:rsidR="004802D1" w:rsidRPr="00A03580" w:rsidRDefault="004802D1" w:rsidP="004802D1">
      <w:pPr>
        <w:pStyle w:val="aa"/>
        <w:spacing w:line="280" w:lineRule="exact"/>
        <w:rPr>
          <w:rFonts w:ascii="Times New Roman" w:hAnsi="Times New Roman"/>
          <w:bCs/>
        </w:rPr>
      </w:pPr>
      <w:r w:rsidRPr="00A03580">
        <w:rPr>
          <w:rFonts w:ascii="Times New Roman" w:hAnsi="Times New Roman"/>
          <w:bCs/>
        </w:rPr>
        <w:t>[</w:t>
      </w:r>
      <w:r w:rsidRPr="00A03580">
        <w:rPr>
          <w:rFonts w:ascii="Times New Roman" w:hAnsi="Times New Roman"/>
          <w:bCs/>
        </w:rPr>
        <w:t>规格</w:t>
      </w:r>
      <w:r w:rsidRPr="00A03580">
        <w:rPr>
          <w:rFonts w:ascii="Times New Roman" w:hAnsi="Times New Roman"/>
          <w:bCs/>
        </w:rPr>
        <w:t xml:space="preserve">] </w:t>
      </w:r>
      <w:r w:rsidRPr="00A03580">
        <w:rPr>
          <w:rFonts w:ascii="Times New Roman" w:hAnsi="Times New Roman"/>
          <w:bCs/>
        </w:rPr>
        <w:t>每袋装</w:t>
      </w:r>
      <w:r w:rsidRPr="00A03580">
        <w:rPr>
          <w:rFonts w:ascii="Times New Roman" w:hAnsi="Times New Roman"/>
          <w:bCs/>
        </w:rPr>
        <w:t>4</w:t>
      </w:r>
      <w:r w:rsidRPr="00A03580">
        <w:rPr>
          <w:rFonts w:ascii="Times New Roman" w:hAnsi="Times New Roman"/>
          <w:bCs/>
        </w:rPr>
        <w:t>克</w:t>
      </w:r>
    </w:p>
    <w:p w:rsidR="004802D1" w:rsidRPr="00A03580" w:rsidRDefault="004802D1" w:rsidP="004802D1">
      <w:pPr>
        <w:spacing w:line="300" w:lineRule="exact"/>
      </w:pPr>
      <w:r w:rsidRPr="00A03580">
        <w:t>[</w:t>
      </w:r>
      <w:r w:rsidRPr="00A03580">
        <w:t>用法用量</w:t>
      </w:r>
      <w:r w:rsidRPr="00A03580">
        <w:t xml:space="preserve">] </w:t>
      </w:r>
      <w:r w:rsidRPr="00A03580">
        <w:rPr>
          <w:bCs/>
          <w:szCs w:val="20"/>
        </w:rPr>
        <w:t>开水冲服。一次</w:t>
      </w:r>
      <w:r w:rsidRPr="00A03580">
        <w:rPr>
          <w:bCs/>
          <w:szCs w:val="20"/>
        </w:rPr>
        <w:t>1</w:t>
      </w:r>
      <w:r w:rsidRPr="00A03580">
        <w:rPr>
          <w:bCs/>
          <w:szCs w:val="20"/>
        </w:rPr>
        <w:t>袋，一日</w:t>
      </w:r>
      <w:r w:rsidRPr="00A03580">
        <w:rPr>
          <w:bCs/>
          <w:szCs w:val="20"/>
        </w:rPr>
        <w:t>3</w:t>
      </w:r>
      <w:r w:rsidRPr="00A03580">
        <w:rPr>
          <w:bCs/>
          <w:szCs w:val="20"/>
        </w:rPr>
        <w:t>次。疗程</w:t>
      </w:r>
      <w:r w:rsidRPr="00A03580">
        <w:rPr>
          <w:bCs/>
          <w:szCs w:val="20"/>
        </w:rPr>
        <w:t>7</w:t>
      </w:r>
      <w:r w:rsidRPr="00A03580">
        <w:rPr>
          <w:bCs/>
          <w:szCs w:val="20"/>
        </w:rPr>
        <w:t>天。</w:t>
      </w:r>
    </w:p>
    <w:p w:rsidR="004802D1" w:rsidRPr="00A03580" w:rsidRDefault="004802D1" w:rsidP="004802D1">
      <w:pPr>
        <w:pStyle w:val="aa"/>
        <w:spacing w:line="280" w:lineRule="exact"/>
        <w:rPr>
          <w:rFonts w:ascii="Times New Roman" w:hAnsi="Times New Roman"/>
          <w:bCs/>
        </w:rPr>
      </w:pPr>
      <w:r w:rsidRPr="00A03580">
        <w:rPr>
          <w:rFonts w:ascii="Times New Roman" w:hAnsi="Times New Roman"/>
          <w:bCs/>
        </w:rPr>
        <w:t>[</w:t>
      </w:r>
      <w:r w:rsidRPr="00A03580">
        <w:rPr>
          <w:rFonts w:ascii="Times New Roman" w:hAnsi="Times New Roman"/>
          <w:bCs/>
        </w:rPr>
        <w:t>不良反应</w:t>
      </w:r>
      <w:r w:rsidRPr="00A03580">
        <w:rPr>
          <w:rFonts w:ascii="Times New Roman" w:hAnsi="Times New Roman"/>
          <w:bCs/>
        </w:rPr>
        <w:t xml:space="preserve">] </w:t>
      </w:r>
    </w:p>
    <w:p w:rsidR="004802D1" w:rsidRPr="00A03580" w:rsidRDefault="004802D1" w:rsidP="004802D1">
      <w:pPr>
        <w:pStyle w:val="aa"/>
        <w:spacing w:line="280" w:lineRule="exact"/>
        <w:rPr>
          <w:rFonts w:ascii="Times New Roman" w:hAnsi="Times New Roman"/>
          <w:b/>
          <w:bCs/>
        </w:rPr>
      </w:pPr>
      <w:r w:rsidRPr="00A03580">
        <w:rPr>
          <w:rFonts w:ascii="Times New Roman" w:hAnsi="Times New Roman"/>
          <w:b/>
          <w:bCs/>
        </w:rPr>
        <w:t>[</w:t>
      </w:r>
      <w:r w:rsidRPr="00A03580">
        <w:rPr>
          <w:rFonts w:ascii="Times New Roman" w:hAnsi="Times New Roman"/>
          <w:b/>
          <w:bCs/>
        </w:rPr>
        <w:t>禁忌</w:t>
      </w:r>
      <w:r w:rsidRPr="00A03580">
        <w:rPr>
          <w:rFonts w:ascii="Times New Roman" w:hAnsi="Times New Roman"/>
          <w:b/>
          <w:bCs/>
        </w:rPr>
        <w:t>]</w:t>
      </w:r>
    </w:p>
    <w:p w:rsidR="004802D1" w:rsidRPr="00A03580" w:rsidRDefault="004802D1" w:rsidP="004802D1">
      <w:pPr>
        <w:spacing w:line="300" w:lineRule="exact"/>
        <w:rPr>
          <w:b/>
          <w:bCs/>
        </w:rPr>
      </w:pPr>
      <w:r w:rsidRPr="00A03580">
        <w:rPr>
          <w:b/>
          <w:bCs/>
        </w:rPr>
        <w:t>[</w:t>
      </w:r>
      <w:r w:rsidRPr="00A03580">
        <w:rPr>
          <w:b/>
          <w:bCs/>
        </w:rPr>
        <w:t>注意事项</w:t>
      </w:r>
      <w:r w:rsidRPr="00A03580">
        <w:rPr>
          <w:b/>
          <w:bCs/>
        </w:rPr>
        <w:t>]</w:t>
      </w:r>
    </w:p>
    <w:p w:rsidR="004802D1" w:rsidRPr="00A03580" w:rsidRDefault="004802D1" w:rsidP="004802D1">
      <w:pPr>
        <w:numPr>
          <w:ilvl w:val="0"/>
          <w:numId w:val="21"/>
        </w:numPr>
        <w:spacing w:line="300" w:lineRule="exact"/>
        <w:rPr>
          <w:b/>
        </w:rPr>
      </w:pPr>
      <w:r w:rsidRPr="00A03580">
        <w:rPr>
          <w:b/>
        </w:rPr>
        <w:t>忌烟、酒及辛辣、生冷、油腻食物。</w:t>
      </w:r>
    </w:p>
    <w:p w:rsidR="004802D1" w:rsidRPr="00A03580" w:rsidRDefault="004802D1" w:rsidP="004802D1">
      <w:pPr>
        <w:numPr>
          <w:ilvl w:val="0"/>
          <w:numId w:val="21"/>
        </w:numPr>
        <w:spacing w:line="300" w:lineRule="exact"/>
        <w:rPr>
          <w:b/>
        </w:rPr>
      </w:pPr>
      <w:r w:rsidRPr="00A03580">
        <w:rPr>
          <w:b/>
        </w:rPr>
        <w:t>不宜在服药期间同时服用滋补性中药。</w:t>
      </w:r>
    </w:p>
    <w:p w:rsidR="004802D1" w:rsidRPr="00A03580" w:rsidRDefault="004802D1" w:rsidP="004802D1">
      <w:pPr>
        <w:numPr>
          <w:ilvl w:val="0"/>
          <w:numId w:val="21"/>
        </w:numPr>
        <w:spacing w:line="300" w:lineRule="exact"/>
        <w:rPr>
          <w:b/>
        </w:rPr>
      </w:pPr>
      <w:r w:rsidRPr="00A03580">
        <w:rPr>
          <w:b/>
        </w:rPr>
        <w:t>支气管扩张、肺脓疡、肺心病、肺结核患者出现咳嗽时应去医院就诊。</w:t>
      </w:r>
    </w:p>
    <w:p w:rsidR="004802D1" w:rsidRPr="00A03580" w:rsidRDefault="004802D1" w:rsidP="004802D1">
      <w:pPr>
        <w:numPr>
          <w:ilvl w:val="0"/>
          <w:numId w:val="21"/>
        </w:numPr>
        <w:rPr>
          <w:b/>
        </w:rPr>
      </w:pPr>
      <w:r w:rsidRPr="00A03580">
        <w:rPr>
          <w:b/>
        </w:rPr>
        <w:t>高血压、心脏病</w:t>
      </w:r>
      <w:r w:rsidRPr="00A03580">
        <w:rPr>
          <w:b/>
          <w:szCs w:val="21"/>
        </w:rPr>
        <w:t>患者慎用</w:t>
      </w:r>
      <w:r w:rsidRPr="00A03580">
        <w:rPr>
          <w:b/>
        </w:rPr>
        <w:t>。有肝病、糖尿病、肾病等慢性病患者应在医师指导下服用。</w:t>
      </w:r>
    </w:p>
    <w:p w:rsidR="004802D1" w:rsidRPr="00A03580" w:rsidRDefault="004802D1" w:rsidP="004802D1">
      <w:pPr>
        <w:numPr>
          <w:ilvl w:val="0"/>
          <w:numId w:val="21"/>
        </w:numPr>
        <w:rPr>
          <w:b/>
        </w:rPr>
      </w:pPr>
      <w:r w:rsidRPr="00A03580">
        <w:rPr>
          <w:b/>
        </w:rPr>
        <w:t>运动员慎用。</w:t>
      </w:r>
    </w:p>
    <w:p w:rsidR="004802D1" w:rsidRPr="00A03580" w:rsidRDefault="004802D1" w:rsidP="004802D1">
      <w:pPr>
        <w:numPr>
          <w:ilvl w:val="0"/>
          <w:numId w:val="21"/>
        </w:numPr>
        <w:rPr>
          <w:b/>
        </w:rPr>
      </w:pPr>
      <w:r w:rsidRPr="00A03580">
        <w:rPr>
          <w:b/>
        </w:rPr>
        <w:t>孕妇慎用，儿童、哺乳期妇女、年老体弱者应在医师指导下服用。</w:t>
      </w:r>
    </w:p>
    <w:p w:rsidR="004802D1" w:rsidRDefault="004802D1" w:rsidP="004802D1">
      <w:pPr>
        <w:numPr>
          <w:ilvl w:val="0"/>
          <w:numId w:val="21"/>
        </w:numPr>
        <w:spacing w:line="300" w:lineRule="exact"/>
        <w:ind w:left="142" w:hanging="142"/>
        <w:rPr>
          <w:b/>
        </w:rPr>
      </w:pPr>
      <w:r w:rsidRPr="00A03580">
        <w:rPr>
          <w:b/>
        </w:rPr>
        <w:t>服药期间，若患者发热体温超过</w:t>
      </w:r>
      <w:smartTag w:uri="urn:schemas-microsoft-com:office:smarttags" w:element="chmetcnv">
        <w:smartTagPr>
          <w:attr w:name="UnitName" w:val="℃"/>
          <w:attr w:name="SourceValue" w:val="38.5"/>
          <w:attr w:name="HasSpace" w:val="False"/>
          <w:attr w:name="Negative" w:val="False"/>
          <w:attr w:name="NumberType" w:val="1"/>
          <w:attr w:name="TCSC" w:val="0"/>
        </w:smartTagPr>
        <w:r w:rsidRPr="00A03580">
          <w:rPr>
            <w:b/>
          </w:rPr>
          <w:t>38.5</w:t>
        </w:r>
        <w:r w:rsidRPr="00A03580">
          <w:rPr>
            <w:rFonts w:ascii="宋体" w:hAnsi="宋体" w:cs="宋体" w:hint="eastAsia"/>
            <w:b/>
          </w:rPr>
          <w:t>℃</w:t>
        </w:r>
      </w:smartTag>
      <w:r w:rsidRPr="00A03580">
        <w:rPr>
          <w:b/>
        </w:rPr>
        <w:t>，或出现喘促气急者，或咳嗽加重、痰量明显增多者应</w:t>
      </w:r>
    </w:p>
    <w:p w:rsidR="004802D1" w:rsidRPr="00A03580" w:rsidRDefault="004802D1" w:rsidP="004802D1">
      <w:pPr>
        <w:spacing w:line="300" w:lineRule="exact"/>
        <w:ind w:left="142" w:firstLineChars="131" w:firstLine="276"/>
        <w:rPr>
          <w:b/>
        </w:rPr>
      </w:pPr>
      <w:r w:rsidRPr="00A03580">
        <w:rPr>
          <w:b/>
        </w:rPr>
        <w:t>去医院就诊。</w:t>
      </w:r>
    </w:p>
    <w:p w:rsidR="004802D1" w:rsidRPr="00A03580" w:rsidRDefault="004802D1" w:rsidP="004802D1">
      <w:pPr>
        <w:pStyle w:val="8"/>
        <w:numPr>
          <w:ilvl w:val="0"/>
          <w:numId w:val="21"/>
        </w:numPr>
        <w:spacing w:line="300" w:lineRule="exact"/>
        <w:rPr>
          <w:rFonts w:ascii="Times New Roman" w:hAnsi="Times New Roman"/>
          <w:b/>
        </w:rPr>
      </w:pPr>
      <w:r w:rsidRPr="00A03580">
        <w:rPr>
          <w:rFonts w:ascii="Times New Roman" w:hAnsi="Times New Roman"/>
          <w:b/>
        </w:rPr>
        <w:t>服药</w:t>
      </w:r>
      <w:r w:rsidRPr="00A03580">
        <w:rPr>
          <w:rFonts w:ascii="Times New Roman" w:hAnsi="Times New Roman"/>
          <w:b/>
        </w:rPr>
        <w:t>3</w:t>
      </w:r>
      <w:r w:rsidRPr="00A03580">
        <w:rPr>
          <w:rFonts w:ascii="Times New Roman" w:hAnsi="Times New Roman"/>
          <w:b/>
        </w:rPr>
        <w:t>天症状无缓解，应去医院就诊。</w:t>
      </w:r>
    </w:p>
    <w:p w:rsidR="004802D1" w:rsidRPr="00A03580" w:rsidRDefault="004802D1" w:rsidP="004802D1">
      <w:pPr>
        <w:numPr>
          <w:ilvl w:val="0"/>
          <w:numId w:val="21"/>
        </w:numPr>
        <w:rPr>
          <w:b/>
        </w:rPr>
      </w:pPr>
      <w:r w:rsidRPr="00A03580">
        <w:rPr>
          <w:b/>
        </w:rPr>
        <w:t>对本品过敏者禁用，过敏体质者慎用。</w:t>
      </w:r>
    </w:p>
    <w:p w:rsidR="004802D1" w:rsidRPr="00A03580" w:rsidRDefault="004802D1" w:rsidP="004802D1">
      <w:pPr>
        <w:numPr>
          <w:ilvl w:val="0"/>
          <w:numId w:val="21"/>
        </w:numPr>
        <w:spacing w:line="300" w:lineRule="exact"/>
        <w:rPr>
          <w:b/>
        </w:rPr>
      </w:pPr>
      <w:r w:rsidRPr="00A03580">
        <w:rPr>
          <w:b/>
        </w:rPr>
        <w:t>本品性状发生改变时禁止使用。</w:t>
      </w:r>
    </w:p>
    <w:p w:rsidR="004802D1" w:rsidRPr="00A03580" w:rsidRDefault="004802D1" w:rsidP="004802D1">
      <w:pPr>
        <w:numPr>
          <w:ilvl w:val="0"/>
          <w:numId w:val="21"/>
        </w:numPr>
        <w:spacing w:line="300" w:lineRule="exact"/>
        <w:rPr>
          <w:b/>
        </w:rPr>
      </w:pPr>
      <w:r w:rsidRPr="00A03580">
        <w:rPr>
          <w:b/>
        </w:rPr>
        <w:t>儿童必须在成人监护下使用。</w:t>
      </w:r>
    </w:p>
    <w:p w:rsidR="004802D1" w:rsidRPr="00A03580" w:rsidRDefault="004802D1" w:rsidP="004802D1">
      <w:pPr>
        <w:numPr>
          <w:ilvl w:val="0"/>
          <w:numId w:val="21"/>
        </w:numPr>
        <w:spacing w:line="300" w:lineRule="exact"/>
        <w:rPr>
          <w:b/>
        </w:rPr>
      </w:pPr>
      <w:r w:rsidRPr="00A03580">
        <w:rPr>
          <w:b/>
        </w:rPr>
        <w:t>请将本品放在儿童不能接触的地方。</w:t>
      </w:r>
    </w:p>
    <w:p w:rsidR="004802D1" w:rsidRPr="00A03580" w:rsidRDefault="004802D1" w:rsidP="004802D1">
      <w:pPr>
        <w:numPr>
          <w:ilvl w:val="0"/>
          <w:numId w:val="21"/>
        </w:numPr>
        <w:rPr>
          <w:b/>
        </w:rPr>
      </w:pPr>
      <w:r w:rsidRPr="00A03580">
        <w:rPr>
          <w:b/>
        </w:rPr>
        <w:t>如正在使用其他药品，使用本品前请咨询医师或药师。</w:t>
      </w:r>
    </w:p>
    <w:p w:rsidR="004802D1" w:rsidRPr="00D01976" w:rsidRDefault="004802D1" w:rsidP="004802D1">
      <w:pPr>
        <w:spacing w:line="280" w:lineRule="exact"/>
      </w:pPr>
      <w:r w:rsidRPr="00D01976">
        <w:t>[</w:t>
      </w:r>
      <w:r w:rsidRPr="00D01976">
        <w:rPr>
          <w:rFonts w:hint="eastAsia"/>
        </w:rPr>
        <w:t>药物相互作用］如与其他药物同时使用可能会发生药物相互作用，详情请咨询医师或药师。</w:t>
      </w:r>
    </w:p>
    <w:p w:rsidR="004802D1" w:rsidRPr="00D01976" w:rsidRDefault="004802D1" w:rsidP="004802D1">
      <w:pPr>
        <w:spacing w:line="280" w:lineRule="exact"/>
        <w:rPr>
          <w:bCs/>
        </w:rPr>
      </w:pPr>
      <w:r w:rsidRPr="00D01976">
        <w:rPr>
          <w:bCs/>
        </w:rPr>
        <w:t>[</w:t>
      </w:r>
      <w:r w:rsidRPr="00D01976">
        <w:rPr>
          <w:rFonts w:hint="eastAsia"/>
          <w:bCs/>
        </w:rPr>
        <w:t>贮藏</w:t>
      </w:r>
      <w:r w:rsidRPr="00D01976">
        <w:rPr>
          <w:bCs/>
        </w:rPr>
        <w:t xml:space="preserve">] </w:t>
      </w:r>
    </w:p>
    <w:p w:rsidR="004802D1" w:rsidRPr="00D01976" w:rsidRDefault="004802D1" w:rsidP="004802D1">
      <w:pPr>
        <w:spacing w:line="280" w:lineRule="exact"/>
        <w:rPr>
          <w:bCs/>
        </w:rPr>
      </w:pPr>
      <w:r w:rsidRPr="00D01976">
        <w:rPr>
          <w:bCs/>
        </w:rPr>
        <w:t>[</w:t>
      </w:r>
      <w:r w:rsidRPr="00D01976">
        <w:rPr>
          <w:rFonts w:hint="eastAsia"/>
          <w:bCs/>
        </w:rPr>
        <w:t>包装</w:t>
      </w:r>
      <w:r w:rsidRPr="00D01976">
        <w:rPr>
          <w:bCs/>
        </w:rPr>
        <w:t>]</w:t>
      </w:r>
    </w:p>
    <w:p w:rsidR="004802D1" w:rsidRPr="00D01976" w:rsidRDefault="004802D1" w:rsidP="004802D1">
      <w:pPr>
        <w:spacing w:line="280" w:lineRule="exact"/>
        <w:rPr>
          <w:bCs/>
        </w:rPr>
      </w:pPr>
      <w:r w:rsidRPr="00D01976">
        <w:rPr>
          <w:bCs/>
        </w:rPr>
        <w:t>[</w:t>
      </w:r>
      <w:r w:rsidRPr="00D01976">
        <w:rPr>
          <w:rFonts w:hint="eastAsia"/>
          <w:bCs/>
        </w:rPr>
        <w:t>有效期</w:t>
      </w:r>
      <w:r w:rsidRPr="00D01976">
        <w:rPr>
          <w:bCs/>
        </w:rPr>
        <w:t>]</w:t>
      </w:r>
    </w:p>
    <w:p w:rsidR="004802D1" w:rsidRPr="00D01976" w:rsidRDefault="004802D1" w:rsidP="004802D1">
      <w:pPr>
        <w:spacing w:line="280" w:lineRule="exact"/>
        <w:rPr>
          <w:bCs/>
        </w:rPr>
      </w:pPr>
      <w:r w:rsidRPr="00D01976">
        <w:rPr>
          <w:bCs/>
        </w:rPr>
        <w:t>[</w:t>
      </w:r>
      <w:r w:rsidRPr="00D01976">
        <w:rPr>
          <w:rFonts w:hint="eastAsia"/>
          <w:bCs/>
        </w:rPr>
        <w:t>执行标准</w:t>
      </w:r>
      <w:r w:rsidRPr="00D01976">
        <w:rPr>
          <w:bCs/>
        </w:rPr>
        <w:t>]</w:t>
      </w:r>
    </w:p>
    <w:p w:rsidR="004802D1" w:rsidRPr="00D01976" w:rsidRDefault="004802D1" w:rsidP="004802D1">
      <w:pPr>
        <w:spacing w:line="280" w:lineRule="exact"/>
        <w:rPr>
          <w:bCs/>
        </w:rPr>
      </w:pPr>
      <w:r w:rsidRPr="00D01976">
        <w:rPr>
          <w:bCs/>
        </w:rPr>
        <w:t>[</w:t>
      </w:r>
      <w:r w:rsidRPr="00D01976">
        <w:rPr>
          <w:rFonts w:hint="eastAsia"/>
          <w:bCs/>
        </w:rPr>
        <w:t>批准文号</w:t>
      </w:r>
      <w:r w:rsidRPr="00D01976">
        <w:rPr>
          <w:bCs/>
        </w:rPr>
        <w:t>]</w:t>
      </w:r>
    </w:p>
    <w:p w:rsidR="004802D1" w:rsidRPr="00D01976" w:rsidRDefault="004802D1" w:rsidP="004802D1">
      <w:pPr>
        <w:spacing w:line="280" w:lineRule="exact"/>
        <w:rPr>
          <w:bCs/>
        </w:rPr>
      </w:pPr>
      <w:r w:rsidRPr="00D01976">
        <w:rPr>
          <w:bCs/>
        </w:rPr>
        <w:t>[</w:t>
      </w:r>
      <w:r w:rsidRPr="00D01976">
        <w:rPr>
          <w:rFonts w:hint="eastAsia"/>
          <w:bCs/>
        </w:rPr>
        <w:t>说明书修订日期</w:t>
      </w:r>
      <w:r w:rsidRPr="00D01976">
        <w:rPr>
          <w:bCs/>
        </w:rPr>
        <w:t>]</w:t>
      </w:r>
    </w:p>
    <w:p w:rsidR="004802D1" w:rsidRPr="00D01976" w:rsidRDefault="004802D1" w:rsidP="004802D1">
      <w:pPr>
        <w:spacing w:line="280" w:lineRule="exact"/>
        <w:rPr>
          <w:bCs/>
        </w:rPr>
      </w:pPr>
      <w:r w:rsidRPr="00D01976">
        <w:rPr>
          <w:bCs/>
        </w:rPr>
        <w:t>[</w:t>
      </w:r>
      <w:r w:rsidRPr="00D01976">
        <w:rPr>
          <w:rFonts w:hint="eastAsia"/>
          <w:bCs/>
        </w:rPr>
        <w:t>生产企业</w:t>
      </w:r>
      <w:r w:rsidRPr="00D01976">
        <w:rPr>
          <w:bCs/>
        </w:rPr>
        <w:t>]</w:t>
      </w:r>
    </w:p>
    <w:p w:rsidR="004802D1" w:rsidRPr="00D01976" w:rsidRDefault="004802D1" w:rsidP="004802D1">
      <w:pPr>
        <w:spacing w:line="280" w:lineRule="exact"/>
        <w:rPr>
          <w:bCs/>
        </w:rPr>
      </w:pPr>
      <w:r w:rsidRPr="00D01976">
        <w:rPr>
          <w:rFonts w:hint="eastAsia"/>
          <w:bCs/>
        </w:rPr>
        <w:t>企业名称：</w:t>
      </w:r>
    </w:p>
    <w:p w:rsidR="004802D1" w:rsidRPr="00D01976" w:rsidRDefault="004802D1" w:rsidP="004802D1">
      <w:pPr>
        <w:spacing w:line="280" w:lineRule="exact"/>
        <w:rPr>
          <w:bCs/>
        </w:rPr>
      </w:pPr>
      <w:r w:rsidRPr="00D01976">
        <w:rPr>
          <w:rFonts w:hint="eastAsia"/>
          <w:bCs/>
        </w:rPr>
        <w:t>生产地址：</w:t>
      </w:r>
    </w:p>
    <w:p w:rsidR="004802D1" w:rsidRPr="00D01976" w:rsidRDefault="004802D1" w:rsidP="004802D1">
      <w:pPr>
        <w:spacing w:line="280" w:lineRule="exact"/>
        <w:rPr>
          <w:bCs/>
        </w:rPr>
      </w:pPr>
      <w:r w:rsidRPr="00D01976">
        <w:rPr>
          <w:rFonts w:hint="eastAsia"/>
          <w:bCs/>
        </w:rPr>
        <w:t>邮政编码：</w:t>
      </w:r>
    </w:p>
    <w:p w:rsidR="004802D1" w:rsidRPr="00D01976" w:rsidRDefault="004802D1" w:rsidP="004802D1">
      <w:pPr>
        <w:spacing w:line="280" w:lineRule="exact"/>
        <w:rPr>
          <w:bCs/>
        </w:rPr>
      </w:pPr>
      <w:r w:rsidRPr="00D01976">
        <w:rPr>
          <w:rFonts w:hint="eastAsia"/>
          <w:bCs/>
        </w:rPr>
        <w:t>电话号码：</w:t>
      </w:r>
    </w:p>
    <w:p w:rsidR="004802D1" w:rsidRPr="00D01976" w:rsidRDefault="004802D1" w:rsidP="004802D1">
      <w:pPr>
        <w:spacing w:line="280" w:lineRule="exact"/>
        <w:rPr>
          <w:bCs/>
        </w:rPr>
      </w:pPr>
      <w:r w:rsidRPr="00D01976">
        <w:rPr>
          <w:rFonts w:hint="eastAsia"/>
          <w:bCs/>
        </w:rPr>
        <w:t>传真号码：</w:t>
      </w:r>
    </w:p>
    <w:p w:rsidR="004802D1" w:rsidRPr="00D01976" w:rsidRDefault="004802D1" w:rsidP="004802D1">
      <w:pPr>
        <w:spacing w:line="280" w:lineRule="exact"/>
        <w:rPr>
          <w:bCs/>
        </w:rPr>
      </w:pPr>
      <w:r w:rsidRPr="00D01976">
        <w:rPr>
          <w:rFonts w:hint="eastAsia"/>
          <w:bCs/>
        </w:rPr>
        <w:t>网址：</w:t>
      </w:r>
    </w:p>
    <w:p w:rsidR="004802D1" w:rsidRDefault="004802D1" w:rsidP="004802D1">
      <w:pPr>
        <w:rPr>
          <w:b/>
        </w:rPr>
      </w:pPr>
      <w:r w:rsidRPr="00D01976">
        <w:rPr>
          <w:rFonts w:hint="eastAsia"/>
          <w:b/>
        </w:rPr>
        <w:t>如有问题可与生产企业联系</w:t>
      </w:r>
    </w:p>
    <w:p w:rsidR="004802D1" w:rsidRPr="00A03580" w:rsidRDefault="004802D1" w:rsidP="004802D1">
      <w:pPr>
        <w:pStyle w:val="2"/>
        <w:jc w:val="center"/>
        <w:rPr>
          <w:rFonts w:ascii="方正小标宋简体" w:eastAsia="方正小标宋简体"/>
          <w:b w:val="0"/>
          <w:bCs w:val="0"/>
          <w:sz w:val="30"/>
        </w:rPr>
      </w:pPr>
      <w:r w:rsidRPr="00A03580">
        <w:rPr>
          <w:rFonts w:ascii="方正小标宋简体" w:eastAsia="方正小标宋简体" w:hint="eastAsia"/>
          <w:b w:val="0"/>
          <w:bCs w:val="0"/>
          <w:sz w:val="30"/>
        </w:rPr>
        <w:lastRenderedPageBreak/>
        <w:t xml:space="preserve">玉屏风丸非处方药说明书范本         </w:t>
      </w:r>
    </w:p>
    <w:p w:rsidR="004802D1" w:rsidRPr="0036512A" w:rsidRDefault="004802D1" w:rsidP="004802D1">
      <w:pPr>
        <w:spacing w:line="280" w:lineRule="exact"/>
      </w:pPr>
      <w:r w:rsidRPr="0036512A">
        <w:rPr>
          <w:b/>
        </w:rPr>
        <w:t>请仔细阅读说明书并按说明使用或在药师指导下购买和使用</w:t>
      </w:r>
    </w:p>
    <w:p w:rsidR="004802D1" w:rsidRPr="0036512A" w:rsidRDefault="004802D1" w:rsidP="004802D1">
      <w:pPr>
        <w:spacing w:line="280" w:lineRule="exact"/>
        <w:rPr>
          <w:bCs/>
        </w:rPr>
      </w:pPr>
      <w:r w:rsidRPr="0036512A">
        <w:rPr>
          <w:bCs/>
        </w:rPr>
        <w:t>[</w:t>
      </w:r>
      <w:r w:rsidRPr="0036512A">
        <w:rPr>
          <w:bCs/>
        </w:rPr>
        <w:t>药品名称</w:t>
      </w:r>
      <w:r w:rsidRPr="0036512A">
        <w:rPr>
          <w:bCs/>
        </w:rPr>
        <w:t>]</w:t>
      </w:r>
    </w:p>
    <w:p w:rsidR="004802D1" w:rsidRPr="0036512A" w:rsidRDefault="004802D1" w:rsidP="004802D1">
      <w:pPr>
        <w:spacing w:line="280" w:lineRule="exact"/>
      </w:pPr>
      <w:r w:rsidRPr="0036512A">
        <w:t>通用名称</w:t>
      </w:r>
      <w:r w:rsidRPr="0036512A">
        <w:rPr>
          <w:b/>
        </w:rPr>
        <w:t>：</w:t>
      </w:r>
      <w:r w:rsidRPr="0036512A">
        <w:rPr>
          <w:rFonts w:hAnsi="宋体" w:hint="eastAsia"/>
        </w:rPr>
        <w:t>玉屏风丸</w:t>
      </w:r>
    </w:p>
    <w:p w:rsidR="004802D1" w:rsidRPr="0036512A" w:rsidRDefault="004802D1" w:rsidP="004802D1">
      <w:pPr>
        <w:spacing w:line="280" w:lineRule="exact"/>
        <w:rPr>
          <w:b/>
        </w:rPr>
      </w:pPr>
      <w:r w:rsidRPr="0036512A">
        <w:t>汉语拼音</w:t>
      </w:r>
      <w:r w:rsidRPr="0036512A">
        <w:rPr>
          <w:b/>
        </w:rPr>
        <w:t>：</w:t>
      </w:r>
    </w:p>
    <w:p w:rsidR="004802D1" w:rsidRPr="0036512A" w:rsidRDefault="004802D1" w:rsidP="004802D1">
      <w:pPr>
        <w:spacing w:line="280" w:lineRule="exact"/>
      </w:pPr>
      <w:r w:rsidRPr="0036512A">
        <w:rPr>
          <w:bCs/>
        </w:rPr>
        <w:t>[</w:t>
      </w:r>
      <w:r w:rsidRPr="0036512A">
        <w:rPr>
          <w:bCs/>
        </w:rPr>
        <w:t>成份</w:t>
      </w:r>
      <w:r w:rsidRPr="0036512A">
        <w:rPr>
          <w:bCs/>
        </w:rPr>
        <w:t>]</w:t>
      </w:r>
    </w:p>
    <w:p w:rsidR="004802D1" w:rsidRPr="0036512A" w:rsidRDefault="004802D1" w:rsidP="004802D1">
      <w:pPr>
        <w:spacing w:line="280" w:lineRule="exact"/>
        <w:rPr>
          <w:bCs/>
        </w:rPr>
      </w:pPr>
      <w:r w:rsidRPr="0036512A">
        <w:rPr>
          <w:bCs/>
        </w:rPr>
        <w:t>[</w:t>
      </w:r>
      <w:r w:rsidRPr="0036512A">
        <w:rPr>
          <w:bCs/>
        </w:rPr>
        <w:t>性状</w:t>
      </w:r>
      <w:r w:rsidRPr="0036512A">
        <w:rPr>
          <w:bCs/>
        </w:rPr>
        <w:t>]</w:t>
      </w:r>
    </w:p>
    <w:p w:rsidR="004802D1" w:rsidRPr="0036512A" w:rsidRDefault="004802D1" w:rsidP="004802D1">
      <w:pPr>
        <w:spacing w:line="280" w:lineRule="exact"/>
      </w:pPr>
      <w:r w:rsidRPr="0036512A">
        <w:rPr>
          <w:bCs/>
        </w:rPr>
        <w:t>[</w:t>
      </w:r>
      <w:r w:rsidRPr="0036512A">
        <w:rPr>
          <w:bCs/>
        </w:rPr>
        <w:t>功能主治</w:t>
      </w:r>
      <w:r w:rsidRPr="0036512A">
        <w:rPr>
          <w:bCs/>
        </w:rPr>
        <w:t>]</w:t>
      </w:r>
      <w:r w:rsidRPr="0036512A">
        <w:rPr>
          <w:rFonts w:hAnsi="宋体" w:hint="eastAsia"/>
        </w:rPr>
        <w:t>益气，固表，止汗。用于表虚不固，自汗恶风，面色晄白，或体虚易感风邪者。</w:t>
      </w:r>
    </w:p>
    <w:p w:rsidR="004802D1" w:rsidRPr="00A03580" w:rsidRDefault="004802D1" w:rsidP="004802D1">
      <w:pPr>
        <w:spacing w:line="280" w:lineRule="exact"/>
        <w:rPr>
          <w:bCs/>
        </w:rPr>
      </w:pPr>
      <w:r w:rsidRPr="00A03580">
        <w:rPr>
          <w:bCs/>
        </w:rPr>
        <w:t>[</w:t>
      </w:r>
      <w:r w:rsidRPr="00A03580">
        <w:rPr>
          <w:bCs/>
        </w:rPr>
        <w:t>规格</w:t>
      </w:r>
      <w:r w:rsidRPr="00A03580">
        <w:rPr>
          <w:bCs/>
        </w:rPr>
        <w:t xml:space="preserve">] </w:t>
      </w:r>
      <w:r w:rsidRPr="00A03580">
        <w:rPr>
          <w:bCs/>
        </w:rPr>
        <w:t>每袋装</w:t>
      </w:r>
      <w:r w:rsidRPr="00A03580">
        <w:rPr>
          <w:bCs/>
        </w:rPr>
        <w:t>6</w:t>
      </w:r>
      <w:r w:rsidRPr="00A03580">
        <w:rPr>
          <w:bCs/>
        </w:rPr>
        <w:t>克（每</w:t>
      </w:r>
      <w:r w:rsidRPr="00A03580">
        <w:rPr>
          <w:bCs/>
        </w:rPr>
        <w:t>15</w:t>
      </w:r>
      <w:r w:rsidRPr="00A03580">
        <w:rPr>
          <w:bCs/>
        </w:rPr>
        <w:t>粒约重</w:t>
      </w:r>
      <w:r w:rsidRPr="00A03580">
        <w:rPr>
          <w:bCs/>
        </w:rPr>
        <w:t>1</w:t>
      </w:r>
      <w:r w:rsidRPr="00A03580">
        <w:rPr>
          <w:bCs/>
        </w:rPr>
        <w:t>克）</w:t>
      </w:r>
    </w:p>
    <w:p w:rsidR="004802D1" w:rsidRPr="00A03580" w:rsidRDefault="004802D1" w:rsidP="004802D1">
      <w:pPr>
        <w:spacing w:line="280" w:lineRule="exact"/>
      </w:pPr>
      <w:r w:rsidRPr="00A03580">
        <w:rPr>
          <w:bCs/>
        </w:rPr>
        <w:t>[</w:t>
      </w:r>
      <w:r w:rsidRPr="00A03580">
        <w:rPr>
          <w:bCs/>
        </w:rPr>
        <w:t>用法用量</w:t>
      </w:r>
      <w:r w:rsidRPr="00A03580">
        <w:rPr>
          <w:bCs/>
        </w:rPr>
        <w:t xml:space="preserve">] </w:t>
      </w:r>
      <w:r w:rsidRPr="00A03580">
        <w:t>口服，一次</w:t>
      </w:r>
      <w:r w:rsidRPr="00A03580">
        <w:t>6</w:t>
      </w:r>
      <w:r w:rsidRPr="00A03580">
        <w:t>克，一日</w:t>
      </w:r>
      <w:r w:rsidRPr="00A03580">
        <w:t xml:space="preserve"> 3</w:t>
      </w:r>
      <w:r w:rsidRPr="00A03580">
        <w:t>次。</w:t>
      </w:r>
    </w:p>
    <w:p w:rsidR="004802D1" w:rsidRPr="00A03580" w:rsidRDefault="004802D1" w:rsidP="004802D1">
      <w:pPr>
        <w:spacing w:line="280" w:lineRule="exact"/>
        <w:rPr>
          <w:bCs/>
        </w:rPr>
      </w:pPr>
      <w:r w:rsidRPr="00A03580">
        <w:rPr>
          <w:bCs/>
        </w:rPr>
        <w:t>[</w:t>
      </w:r>
      <w:r w:rsidRPr="00A03580">
        <w:rPr>
          <w:bCs/>
        </w:rPr>
        <w:t>不良反应</w:t>
      </w:r>
      <w:r w:rsidRPr="00A03580">
        <w:rPr>
          <w:bCs/>
        </w:rPr>
        <w:t>]</w:t>
      </w:r>
    </w:p>
    <w:p w:rsidR="004802D1" w:rsidRPr="00A03580" w:rsidRDefault="004802D1" w:rsidP="004802D1">
      <w:pPr>
        <w:spacing w:line="280" w:lineRule="exact"/>
        <w:rPr>
          <w:b/>
          <w:bCs/>
        </w:rPr>
      </w:pPr>
      <w:r w:rsidRPr="00A03580">
        <w:rPr>
          <w:b/>
          <w:bCs/>
        </w:rPr>
        <w:t>[</w:t>
      </w:r>
      <w:r w:rsidRPr="00A03580">
        <w:rPr>
          <w:b/>
          <w:bCs/>
        </w:rPr>
        <w:t>禁忌</w:t>
      </w:r>
      <w:r w:rsidRPr="00A03580">
        <w:rPr>
          <w:b/>
          <w:bCs/>
        </w:rPr>
        <w:t>]</w:t>
      </w:r>
    </w:p>
    <w:p w:rsidR="004802D1" w:rsidRPr="00A03580" w:rsidRDefault="004802D1" w:rsidP="004802D1">
      <w:pPr>
        <w:spacing w:line="280" w:lineRule="exact"/>
        <w:rPr>
          <w:b/>
          <w:bCs/>
        </w:rPr>
      </w:pPr>
      <w:r w:rsidRPr="00A03580">
        <w:rPr>
          <w:b/>
          <w:bCs/>
        </w:rPr>
        <w:t>[</w:t>
      </w:r>
      <w:r w:rsidRPr="00A03580">
        <w:rPr>
          <w:b/>
          <w:bCs/>
        </w:rPr>
        <w:t>注意事项</w:t>
      </w:r>
      <w:r w:rsidRPr="00A03580">
        <w:rPr>
          <w:b/>
          <w:bCs/>
        </w:rPr>
        <w:t>]</w:t>
      </w:r>
    </w:p>
    <w:p w:rsidR="004802D1" w:rsidRPr="00A03580" w:rsidRDefault="004802D1" w:rsidP="004802D1">
      <w:pPr>
        <w:numPr>
          <w:ilvl w:val="0"/>
          <w:numId w:val="22"/>
        </w:numPr>
        <w:tabs>
          <w:tab w:val="num" w:pos="720"/>
        </w:tabs>
        <w:spacing w:line="280" w:lineRule="exact"/>
        <w:jc w:val="left"/>
        <w:rPr>
          <w:b/>
        </w:rPr>
      </w:pPr>
      <w:r w:rsidRPr="00A03580">
        <w:rPr>
          <w:b/>
        </w:rPr>
        <w:t>忌油腻食物。</w:t>
      </w:r>
    </w:p>
    <w:p w:rsidR="004802D1" w:rsidRPr="00A03580" w:rsidRDefault="004802D1" w:rsidP="004802D1">
      <w:pPr>
        <w:numPr>
          <w:ilvl w:val="0"/>
          <w:numId w:val="22"/>
        </w:numPr>
        <w:tabs>
          <w:tab w:val="num" w:pos="720"/>
        </w:tabs>
        <w:spacing w:line="280" w:lineRule="exact"/>
        <w:jc w:val="left"/>
        <w:rPr>
          <w:b/>
        </w:rPr>
      </w:pPr>
      <w:r w:rsidRPr="00A03580">
        <w:rPr>
          <w:b/>
        </w:rPr>
        <w:t>本品宜饭前服用。</w:t>
      </w:r>
    </w:p>
    <w:p w:rsidR="004802D1" w:rsidRPr="00A03580" w:rsidRDefault="004802D1" w:rsidP="004802D1">
      <w:pPr>
        <w:numPr>
          <w:ilvl w:val="0"/>
          <w:numId w:val="22"/>
        </w:numPr>
        <w:tabs>
          <w:tab w:val="num" w:pos="720"/>
        </w:tabs>
        <w:spacing w:line="280" w:lineRule="exact"/>
        <w:jc w:val="left"/>
        <w:rPr>
          <w:b/>
        </w:rPr>
      </w:pPr>
      <w:r w:rsidRPr="00A03580">
        <w:rPr>
          <w:b/>
        </w:rPr>
        <w:t>按照用法用量服用，小儿、孕妇、高血压患者应在医师指导下服用。</w:t>
      </w:r>
    </w:p>
    <w:p w:rsidR="004802D1" w:rsidRPr="00A03580" w:rsidRDefault="004802D1" w:rsidP="004802D1">
      <w:pPr>
        <w:numPr>
          <w:ilvl w:val="0"/>
          <w:numId w:val="22"/>
        </w:numPr>
        <w:tabs>
          <w:tab w:val="num" w:pos="720"/>
        </w:tabs>
        <w:spacing w:line="280" w:lineRule="exact"/>
        <w:jc w:val="left"/>
        <w:rPr>
          <w:b/>
        </w:rPr>
      </w:pPr>
      <w:r w:rsidRPr="00A03580">
        <w:rPr>
          <w:b/>
        </w:rPr>
        <w:t>服药</w:t>
      </w:r>
      <w:r w:rsidRPr="00A03580">
        <w:rPr>
          <w:b/>
        </w:rPr>
        <w:t>2</w:t>
      </w:r>
      <w:r w:rsidRPr="00A03580">
        <w:rPr>
          <w:b/>
        </w:rPr>
        <w:t>周或服药期间症状无明显改善，或症状加重者，应立即停药并去医院就诊。</w:t>
      </w:r>
    </w:p>
    <w:p w:rsidR="004802D1" w:rsidRPr="00A03580" w:rsidRDefault="004802D1" w:rsidP="004802D1">
      <w:pPr>
        <w:numPr>
          <w:ilvl w:val="0"/>
          <w:numId w:val="22"/>
        </w:numPr>
        <w:tabs>
          <w:tab w:val="num" w:pos="720"/>
        </w:tabs>
        <w:spacing w:line="280" w:lineRule="exact"/>
        <w:jc w:val="left"/>
        <w:rPr>
          <w:b/>
        </w:rPr>
      </w:pPr>
      <w:r w:rsidRPr="00A03580">
        <w:rPr>
          <w:b/>
        </w:rPr>
        <w:t>对本品过敏者禁用，过敏体质者慎用。</w:t>
      </w:r>
    </w:p>
    <w:p w:rsidR="004802D1" w:rsidRPr="00A03580" w:rsidRDefault="004802D1" w:rsidP="004802D1">
      <w:pPr>
        <w:numPr>
          <w:ilvl w:val="0"/>
          <w:numId w:val="22"/>
        </w:numPr>
        <w:tabs>
          <w:tab w:val="num" w:pos="720"/>
        </w:tabs>
        <w:spacing w:line="280" w:lineRule="exact"/>
        <w:jc w:val="left"/>
        <w:rPr>
          <w:b/>
        </w:rPr>
      </w:pPr>
      <w:r w:rsidRPr="00A03580">
        <w:rPr>
          <w:b/>
        </w:rPr>
        <w:t>本品性状发生改变时禁止使用。</w:t>
      </w:r>
    </w:p>
    <w:p w:rsidR="004802D1" w:rsidRPr="00A03580" w:rsidRDefault="004802D1" w:rsidP="004802D1">
      <w:pPr>
        <w:numPr>
          <w:ilvl w:val="0"/>
          <w:numId w:val="22"/>
        </w:numPr>
        <w:tabs>
          <w:tab w:val="num" w:pos="720"/>
        </w:tabs>
        <w:spacing w:line="280" w:lineRule="exact"/>
        <w:jc w:val="left"/>
        <w:rPr>
          <w:b/>
        </w:rPr>
      </w:pPr>
      <w:r w:rsidRPr="00A03580">
        <w:rPr>
          <w:b/>
        </w:rPr>
        <w:t>儿童必须在成人监护下使用。</w:t>
      </w:r>
    </w:p>
    <w:p w:rsidR="004802D1" w:rsidRPr="00A03580" w:rsidRDefault="004802D1" w:rsidP="004802D1">
      <w:pPr>
        <w:numPr>
          <w:ilvl w:val="0"/>
          <w:numId w:val="22"/>
        </w:numPr>
        <w:tabs>
          <w:tab w:val="num" w:pos="720"/>
        </w:tabs>
        <w:spacing w:line="280" w:lineRule="exact"/>
        <w:jc w:val="left"/>
        <w:rPr>
          <w:b/>
        </w:rPr>
      </w:pPr>
      <w:r w:rsidRPr="00A03580">
        <w:rPr>
          <w:b/>
        </w:rPr>
        <w:t>请将本品放在儿童不能接触的地方。</w:t>
      </w:r>
    </w:p>
    <w:p w:rsidR="004802D1" w:rsidRPr="00A03580" w:rsidRDefault="004802D1" w:rsidP="004802D1">
      <w:pPr>
        <w:numPr>
          <w:ilvl w:val="0"/>
          <w:numId w:val="22"/>
        </w:numPr>
        <w:tabs>
          <w:tab w:val="num" w:pos="720"/>
        </w:tabs>
        <w:spacing w:line="280" w:lineRule="exact"/>
        <w:jc w:val="left"/>
        <w:rPr>
          <w:b/>
        </w:rPr>
      </w:pPr>
      <w:r w:rsidRPr="00A03580">
        <w:rPr>
          <w:b/>
        </w:rPr>
        <w:t>如正在使用其他药品，使用本品前请咨询医师或药师。</w:t>
      </w:r>
    </w:p>
    <w:p w:rsidR="004802D1" w:rsidRPr="0036512A" w:rsidRDefault="004802D1" w:rsidP="004802D1">
      <w:pPr>
        <w:spacing w:line="280" w:lineRule="exact"/>
      </w:pPr>
      <w:r w:rsidRPr="0036512A">
        <w:rPr>
          <w:rFonts w:hint="eastAsia"/>
        </w:rPr>
        <w:t>[</w:t>
      </w:r>
      <w:r w:rsidRPr="0036512A">
        <w:rPr>
          <w:rFonts w:hint="eastAsia"/>
        </w:rPr>
        <w:t>药物相互作用］如与其他药物同时使用可能会发生药物相互作用，详情请咨询医师或药师。</w:t>
      </w:r>
    </w:p>
    <w:p w:rsidR="004802D1" w:rsidRPr="0036512A" w:rsidRDefault="004802D1" w:rsidP="004802D1">
      <w:pPr>
        <w:spacing w:line="280" w:lineRule="exact"/>
        <w:rPr>
          <w:bCs/>
        </w:rPr>
      </w:pPr>
      <w:r w:rsidRPr="0036512A">
        <w:rPr>
          <w:bCs/>
        </w:rPr>
        <w:t>[</w:t>
      </w:r>
      <w:r w:rsidRPr="0036512A">
        <w:rPr>
          <w:bCs/>
        </w:rPr>
        <w:t>贮藏</w:t>
      </w:r>
      <w:r w:rsidRPr="0036512A">
        <w:rPr>
          <w:bCs/>
        </w:rPr>
        <w:t xml:space="preserve">] </w:t>
      </w:r>
    </w:p>
    <w:p w:rsidR="004802D1" w:rsidRPr="0036512A" w:rsidRDefault="004802D1" w:rsidP="004802D1">
      <w:pPr>
        <w:spacing w:line="280" w:lineRule="exact"/>
        <w:rPr>
          <w:bCs/>
        </w:rPr>
      </w:pPr>
      <w:r w:rsidRPr="0036512A">
        <w:rPr>
          <w:bCs/>
        </w:rPr>
        <w:t>[</w:t>
      </w:r>
      <w:r w:rsidRPr="0036512A">
        <w:rPr>
          <w:bCs/>
        </w:rPr>
        <w:t>包装</w:t>
      </w:r>
      <w:r w:rsidRPr="0036512A">
        <w:rPr>
          <w:bCs/>
        </w:rPr>
        <w:t>]</w:t>
      </w:r>
    </w:p>
    <w:p w:rsidR="004802D1" w:rsidRPr="0036512A" w:rsidRDefault="004802D1" w:rsidP="004802D1">
      <w:pPr>
        <w:spacing w:line="280" w:lineRule="exact"/>
        <w:rPr>
          <w:bCs/>
        </w:rPr>
      </w:pPr>
      <w:r w:rsidRPr="0036512A">
        <w:rPr>
          <w:bCs/>
        </w:rPr>
        <w:t>[</w:t>
      </w:r>
      <w:r w:rsidRPr="0036512A">
        <w:rPr>
          <w:bCs/>
        </w:rPr>
        <w:t>有效期</w:t>
      </w:r>
      <w:r w:rsidRPr="0036512A">
        <w:rPr>
          <w:bCs/>
        </w:rPr>
        <w:t>]</w:t>
      </w:r>
    </w:p>
    <w:p w:rsidR="004802D1" w:rsidRPr="0036512A" w:rsidRDefault="004802D1" w:rsidP="004802D1">
      <w:pPr>
        <w:spacing w:line="280" w:lineRule="exact"/>
        <w:rPr>
          <w:bCs/>
        </w:rPr>
      </w:pPr>
      <w:r w:rsidRPr="0036512A">
        <w:rPr>
          <w:rFonts w:hint="eastAsia"/>
          <w:bCs/>
        </w:rPr>
        <w:t>[</w:t>
      </w:r>
      <w:r w:rsidRPr="0036512A">
        <w:rPr>
          <w:rFonts w:hint="eastAsia"/>
          <w:bCs/>
        </w:rPr>
        <w:t>执行标准</w:t>
      </w:r>
      <w:r w:rsidRPr="0036512A">
        <w:rPr>
          <w:rFonts w:hint="eastAsia"/>
          <w:bCs/>
        </w:rPr>
        <w:t>]</w:t>
      </w:r>
    </w:p>
    <w:p w:rsidR="004802D1" w:rsidRPr="0036512A" w:rsidRDefault="004802D1" w:rsidP="004802D1">
      <w:pPr>
        <w:spacing w:line="280" w:lineRule="exact"/>
        <w:rPr>
          <w:bCs/>
        </w:rPr>
      </w:pPr>
      <w:r w:rsidRPr="0036512A">
        <w:rPr>
          <w:bCs/>
        </w:rPr>
        <w:t>[</w:t>
      </w:r>
      <w:r w:rsidRPr="0036512A">
        <w:rPr>
          <w:bCs/>
        </w:rPr>
        <w:t>批准文号</w:t>
      </w:r>
      <w:r w:rsidRPr="0036512A">
        <w:rPr>
          <w:bCs/>
        </w:rPr>
        <w:t>]</w:t>
      </w:r>
    </w:p>
    <w:p w:rsidR="004802D1" w:rsidRPr="0036512A" w:rsidRDefault="004802D1" w:rsidP="004802D1">
      <w:pPr>
        <w:spacing w:line="280" w:lineRule="exact"/>
        <w:rPr>
          <w:bCs/>
        </w:rPr>
      </w:pPr>
      <w:r w:rsidRPr="0036512A">
        <w:rPr>
          <w:rFonts w:hint="eastAsia"/>
          <w:bCs/>
        </w:rPr>
        <w:t>[</w:t>
      </w:r>
      <w:r w:rsidRPr="0036512A">
        <w:rPr>
          <w:rFonts w:hint="eastAsia"/>
          <w:bCs/>
        </w:rPr>
        <w:t>说明书修订日期</w:t>
      </w:r>
      <w:r w:rsidRPr="0036512A">
        <w:rPr>
          <w:rFonts w:hint="eastAsia"/>
          <w:bCs/>
        </w:rPr>
        <w:t>]</w:t>
      </w:r>
    </w:p>
    <w:p w:rsidR="004802D1" w:rsidRPr="0036512A" w:rsidRDefault="004802D1" w:rsidP="004802D1">
      <w:pPr>
        <w:spacing w:line="280" w:lineRule="exact"/>
        <w:rPr>
          <w:bCs/>
        </w:rPr>
      </w:pPr>
      <w:r w:rsidRPr="0036512A">
        <w:rPr>
          <w:bCs/>
        </w:rPr>
        <w:t>[</w:t>
      </w:r>
      <w:r w:rsidRPr="0036512A">
        <w:rPr>
          <w:bCs/>
        </w:rPr>
        <w:t>生产企业</w:t>
      </w:r>
      <w:r w:rsidRPr="0036512A">
        <w:rPr>
          <w:bCs/>
        </w:rPr>
        <w:t>]</w:t>
      </w:r>
    </w:p>
    <w:p w:rsidR="004802D1" w:rsidRPr="0036512A" w:rsidRDefault="004802D1" w:rsidP="004802D1">
      <w:pPr>
        <w:spacing w:line="280" w:lineRule="exact"/>
        <w:rPr>
          <w:bCs/>
        </w:rPr>
      </w:pPr>
      <w:r w:rsidRPr="0036512A">
        <w:rPr>
          <w:bCs/>
        </w:rPr>
        <w:t>企业名称：</w:t>
      </w:r>
    </w:p>
    <w:p w:rsidR="004802D1" w:rsidRPr="0036512A" w:rsidRDefault="004802D1" w:rsidP="004802D1">
      <w:pPr>
        <w:spacing w:line="280" w:lineRule="exact"/>
        <w:rPr>
          <w:bCs/>
        </w:rPr>
      </w:pPr>
      <w:r w:rsidRPr="0036512A">
        <w:rPr>
          <w:rFonts w:hint="eastAsia"/>
          <w:bCs/>
        </w:rPr>
        <w:t>生产</w:t>
      </w:r>
      <w:r w:rsidRPr="0036512A">
        <w:rPr>
          <w:bCs/>
        </w:rPr>
        <w:t>地址：</w:t>
      </w:r>
    </w:p>
    <w:p w:rsidR="004802D1" w:rsidRPr="0036512A" w:rsidRDefault="004802D1" w:rsidP="004802D1">
      <w:pPr>
        <w:spacing w:line="280" w:lineRule="exact"/>
        <w:rPr>
          <w:bCs/>
        </w:rPr>
      </w:pPr>
      <w:r w:rsidRPr="0036512A">
        <w:rPr>
          <w:bCs/>
        </w:rPr>
        <w:t>邮政编码：</w:t>
      </w:r>
    </w:p>
    <w:p w:rsidR="004802D1" w:rsidRPr="0036512A" w:rsidRDefault="004802D1" w:rsidP="004802D1">
      <w:pPr>
        <w:spacing w:line="280" w:lineRule="exact"/>
        <w:rPr>
          <w:bCs/>
        </w:rPr>
      </w:pPr>
      <w:r w:rsidRPr="0036512A">
        <w:rPr>
          <w:bCs/>
        </w:rPr>
        <w:t>电话号码：</w:t>
      </w:r>
    </w:p>
    <w:p w:rsidR="004802D1" w:rsidRPr="0036512A" w:rsidRDefault="004802D1" w:rsidP="004802D1">
      <w:pPr>
        <w:spacing w:line="280" w:lineRule="exact"/>
        <w:rPr>
          <w:bCs/>
        </w:rPr>
      </w:pPr>
      <w:r w:rsidRPr="0036512A">
        <w:rPr>
          <w:bCs/>
        </w:rPr>
        <w:t>传真号码：</w:t>
      </w:r>
    </w:p>
    <w:p w:rsidR="004802D1" w:rsidRPr="0036512A" w:rsidRDefault="004802D1" w:rsidP="004802D1">
      <w:pPr>
        <w:spacing w:line="280" w:lineRule="exact"/>
        <w:rPr>
          <w:bCs/>
        </w:rPr>
      </w:pPr>
      <w:r w:rsidRPr="0036512A">
        <w:rPr>
          <w:bCs/>
        </w:rPr>
        <w:t>网址：</w:t>
      </w:r>
    </w:p>
    <w:p w:rsidR="004802D1" w:rsidRDefault="004802D1" w:rsidP="004802D1">
      <w:pPr>
        <w:rPr>
          <w:b/>
        </w:rPr>
      </w:pPr>
      <w:r w:rsidRPr="0036512A">
        <w:rPr>
          <w:b/>
        </w:rPr>
        <w:t>如有问题可与生产企业联系</w:t>
      </w:r>
    </w:p>
    <w:p w:rsidR="004802D1" w:rsidRPr="005D4E48" w:rsidRDefault="004802D1" w:rsidP="004802D1">
      <w:pPr>
        <w:keepNext/>
        <w:keepLines/>
        <w:spacing w:line="360" w:lineRule="auto"/>
        <w:jc w:val="center"/>
        <w:outlineLvl w:val="1"/>
        <w:rPr>
          <w:rFonts w:ascii="方正小标宋简体" w:eastAsia="方正小标宋简体" w:hAnsi="Arial"/>
          <w:color w:val="000000"/>
          <w:sz w:val="30"/>
          <w:szCs w:val="32"/>
        </w:rPr>
      </w:pPr>
      <w:r>
        <w:rPr>
          <w:b/>
        </w:rPr>
        <w:br w:type="page"/>
      </w:r>
      <w:r w:rsidRPr="005D4E48">
        <w:rPr>
          <w:rFonts w:ascii="方正小标宋简体" w:eastAsia="方正小标宋简体" w:hAnsi="Arial" w:hint="eastAsia"/>
          <w:color w:val="000000"/>
          <w:sz w:val="30"/>
          <w:szCs w:val="32"/>
        </w:rPr>
        <w:lastRenderedPageBreak/>
        <w:t>羟丙甲纤维素滴眼液非处方药说明书范本</w:t>
      </w:r>
    </w:p>
    <w:p w:rsidR="004802D1" w:rsidRDefault="004802D1" w:rsidP="004802D1">
      <w:pPr>
        <w:rPr>
          <w:b/>
          <w:color w:val="000000"/>
        </w:rPr>
      </w:pPr>
    </w:p>
    <w:p w:rsidR="004802D1" w:rsidRPr="00F446E5" w:rsidRDefault="004802D1" w:rsidP="004802D1">
      <w:pPr>
        <w:rPr>
          <w:b/>
          <w:color w:val="000000"/>
        </w:rPr>
      </w:pPr>
      <w:r w:rsidRPr="00F446E5">
        <w:rPr>
          <w:rFonts w:hint="eastAsia"/>
          <w:b/>
          <w:color w:val="000000"/>
        </w:rPr>
        <w:t>请仔细阅读使用说明书并按说明使用或在药师指导下购买和使用</w:t>
      </w:r>
    </w:p>
    <w:p w:rsidR="004802D1" w:rsidRPr="00F446E5" w:rsidRDefault="004802D1" w:rsidP="004802D1">
      <w:pPr>
        <w:rPr>
          <w:color w:val="000000"/>
        </w:rPr>
      </w:pPr>
      <w:r w:rsidRPr="00F446E5">
        <w:rPr>
          <w:color w:val="000000"/>
        </w:rPr>
        <w:t>[</w:t>
      </w:r>
      <w:r w:rsidRPr="00F446E5">
        <w:rPr>
          <w:rFonts w:hint="eastAsia"/>
          <w:color w:val="000000"/>
        </w:rPr>
        <w:t>药品名称</w:t>
      </w:r>
      <w:r w:rsidRPr="00F446E5">
        <w:rPr>
          <w:color w:val="000000"/>
        </w:rPr>
        <w:t xml:space="preserve">] </w:t>
      </w:r>
    </w:p>
    <w:p w:rsidR="004802D1" w:rsidRPr="00F446E5" w:rsidRDefault="004802D1" w:rsidP="004802D1">
      <w:pPr>
        <w:rPr>
          <w:color w:val="000000"/>
        </w:rPr>
      </w:pPr>
      <w:r w:rsidRPr="00F446E5">
        <w:rPr>
          <w:rFonts w:hint="eastAsia"/>
          <w:color w:val="000000"/>
        </w:rPr>
        <w:t>通用名称：羟丙甲纤维素滴眼液</w:t>
      </w:r>
    </w:p>
    <w:p w:rsidR="004802D1" w:rsidRPr="00F446E5" w:rsidRDefault="004802D1" w:rsidP="004802D1">
      <w:pPr>
        <w:rPr>
          <w:color w:val="000000"/>
        </w:rPr>
      </w:pPr>
      <w:r w:rsidRPr="00F446E5">
        <w:rPr>
          <w:rFonts w:hint="eastAsia"/>
          <w:color w:val="000000"/>
        </w:rPr>
        <w:t>商品名称：</w:t>
      </w:r>
    </w:p>
    <w:p w:rsidR="004802D1" w:rsidRPr="00F446E5" w:rsidRDefault="004802D1" w:rsidP="004802D1">
      <w:pPr>
        <w:rPr>
          <w:color w:val="000000"/>
        </w:rPr>
      </w:pPr>
      <w:r w:rsidRPr="00F446E5">
        <w:rPr>
          <w:rFonts w:hint="eastAsia"/>
          <w:color w:val="000000"/>
        </w:rPr>
        <w:t>英文名称：</w:t>
      </w:r>
    </w:p>
    <w:p w:rsidR="004802D1" w:rsidRPr="00F446E5" w:rsidRDefault="004802D1" w:rsidP="004802D1">
      <w:pPr>
        <w:rPr>
          <w:color w:val="000000"/>
        </w:rPr>
      </w:pPr>
      <w:r w:rsidRPr="00F446E5">
        <w:rPr>
          <w:rFonts w:hint="eastAsia"/>
          <w:color w:val="000000"/>
        </w:rPr>
        <w:t>汉语拼音：</w:t>
      </w:r>
    </w:p>
    <w:p w:rsidR="004802D1" w:rsidRPr="00F446E5" w:rsidRDefault="004802D1" w:rsidP="004802D1">
      <w:pPr>
        <w:rPr>
          <w:color w:val="000000"/>
        </w:rPr>
      </w:pPr>
      <w:r w:rsidRPr="00F446E5">
        <w:rPr>
          <w:color w:val="000000"/>
        </w:rPr>
        <w:t>[</w:t>
      </w:r>
      <w:r w:rsidRPr="00F446E5">
        <w:rPr>
          <w:rFonts w:hint="eastAsia"/>
          <w:color w:val="000000"/>
        </w:rPr>
        <w:t>成份</w:t>
      </w:r>
      <w:r w:rsidRPr="00F446E5">
        <w:rPr>
          <w:color w:val="000000"/>
        </w:rPr>
        <w:t xml:space="preserve">] </w:t>
      </w:r>
    </w:p>
    <w:p w:rsidR="004802D1" w:rsidRPr="00F446E5" w:rsidRDefault="004802D1" w:rsidP="004802D1">
      <w:pPr>
        <w:rPr>
          <w:color w:val="000000"/>
        </w:rPr>
      </w:pPr>
      <w:r w:rsidRPr="00F446E5">
        <w:rPr>
          <w:color w:val="000000"/>
        </w:rPr>
        <w:t>[</w:t>
      </w:r>
      <w:r w:rsidRPr="00F446E5">
        <w:rPr>
          <w:rFonts w:hint="eastAsia"/>
          <w:color w:val="000000"/>
        </w:rPr>
        <w:t>性状</w:t>
      </w:r>
      <w:r w:rsidRPr="00F446E5">
        <w:rPr>
          <w:color w:val="000000"/>
        </w:rPr>
        <w:t xml:space="preserve">] </w:t>
      </w:r>
    </w:p>
    <w:p w:rsidR="004802D1" w:rsidRPr="00F446E5" w:rsidRDefault="004802D1" w:rsidP="004802D1">
      <w:pPr>
        <w:rPr>
          <w:color w:val="000000"/>
        </w:rPr>
      </w:pPr>
      <w:r w:rsidRPr="00F446E5">
        <w:rPr>
          <w:color w:val="000000"/>
        </w:rPr>
        <w:t>[</w:t>
      </w:r>
      <w:r w:rsidRPr="00F446E5">
        <w:rPr>
          <w:rFonts w:hint="eastAsia"/>
          <w:color w:val="000000"/>
        </w:rPr>
        <w:t>作用类别</w:t>
      </w:r>
      <w:r w:rsidRPr="00F446E5">
        <w:rPr>
          <w:color w:val="000000"/>
        </w:rPr>
        <w:t>]</w:t>
      </w:r>
      <w:r w:rsidRPr="00F446E5">
        <w:rPr>
          <w:rFonts w:hint="eastAsia"/>
          <w:color w:val="000000"/>
        </w:rPr>
        <w:t>本品为眼科用药类非处方药药品。</w:t>
      </w:r>
    </w:p>
    <w:p w:rsidR="004802D1" w:rsidRPr="00A03580" w:rsidRDefault="004802D1" w:rsidP="004802D1">
      <w:pPr>
        <w:rPr>
          <w:color w:val="000000"/>
        </w:rPr>
      </w:pPr>
      <w:r w:rsidRPr="00A03580">
        <w:rPr>
          <w:color w:val="000000"/>
        </w:rPr>
        <w:t>[</w:t>
      </w:r>
      <w:r w:rsidRPr="00A03580">
        <w:rPr>
          <w:color w:val="000000"/>
        </w:rPr>
        <w:t>适应症</w:t>
      </w:r>
      <w:r w:rsidRPr="00A03580">
        <w:rPr>
          <w:color w:val="000000"/>
        </w:rPr>
        <w:t xml:space="preserve">] </w:t>
      </w:r>
      <w:r w:rsidRPr="00A03580">
        <w:rPr>
          <w:color w:val="000000"/>
        </w:rPr>
        <w:t>滋润泪液分泌不足的眼睛，消除眼部不适。</w:t>
      </w:r>
    </w:p>
    <w:p w:rsidR="004802D1" w:rsidRPr="00A03580" w:rsidRDefault="004802D1" w:rsidP="004802D1">
      <w:pPr>
        <w:rPr>
          <w:color w:val="000000"/>
        </w:rPr>
      </w:pPr>
      <w:r w:rsidRPr="00A03580">
        <w:rPr>
          <w:color w:val="000000"/>
        </w:rPr>
        <w:t>[</w:t>
      </w:r>
      <w:r w:rsidRPr="00A03580">
        <w:rPr>
          <w:color w:val="000000"/>
        </w:rPr>
        <w:t>规格</w:t>
      </w:r>
      <w:r w:rsidRPr="00A03580">
        <w:rPr>
          <w:color w:val="000000"/>
        </w:rPr>
        <w:t>] 0.5%</w:t>
      </w:r>
    </w:p>
    <w:p w:rsidR="004802D1" w:rsidRPr="00A03580" w:rsidRDefault="004802D1" w:rsidP="004802D1">
      <w:pPr>
        <w:rPr>
          <w:color w:val="000000"/>
        </w:rPr>
      </w:pPr>
      <w:r w:rsidRPr="00A03580">
        <w:rPr>
          <w:color w:val="000000"/>
        </w:rPr>
        <w:t>[</w:t>
      </w:r>
      <w:r w:rsidRPr="00A03580">
        <w:rPr>
          <w:color w:val="000000"/>
        </w:rPr>
        <w:t>用法用量</w:t>
      </w:r>
      <w:r w:rsidRPr="00A03580">
        <w:rPr>
          <w:color w:val="000000"/>
        </w:rPr>
        <w:t xml:space="preserve">] </w:t>
      </w:r>
      <w:r w:rsidRPr="00A03580">
        <w:rPr>
          <w:color w:val="000000"/>
        </w:rPr>
        <w:t>成人及儿童均可使用。每日</w:t>
      </w:r>
      <w:r w:rsidRPr="00A03580">
        <w:rPr>
          <w:color w:val="000000"/>
        </w:rPr>
        <w:t>3</w:t>
      </w:r>
      <w:r w:rsidRPr="00A03580">
        <w:rPr>
          <w:color w:val="000000"/>
        </w:rPr>
        <w:t>次，每次</w:t>
      </w:r>
      <w:r w:rsidRPr="00A03580">
        <w:rPr>
          <w:color w:val="000000"/>
        </w:rPr>
        <w:t>1</w:t>
      </w:r>
      <w:r>
        <w:rPr>
          <w:rFonts w:hint="eastAsia"/>
          <w:color w:val="000000"/>
        </w:rPr>
        <w:t>—</w:t>
      </w:r>
      <w:r w:rsidRPr="00A03580">
        <w:rPr>
          <w:color w:val="000000"/>
        </w:rPr>
        <w:t>2</w:t>
      </w:r>
      <w:r w:rsidRPr="00A03580">
        <w:rPr>
          <w:color w:val="000000"/>
        </w:rPr>
        <w:t>滴；或遵医嘱。</w:t>
      </w:r>
    </w:p>
    <w:p w:rsidR="004802D1" w:rsidRPr="00A03580" w:rsidRDefault="004802D1" w:rsidP="004802D1">
      <w:pPr>
        <w:rPr>
          <w:color w:val="000000"/>
        </w:rPr>
      </w:pPr>
      <w:r w:rsidRPr="00A03580">
        <w:rPr>
          <w:color w:val="000000"/>
        </w:rPr>
        <w:t>每个塑料瓶打开后仅能使用一次，使用完毕后应立即弃去。</w:t>
      </w:r>
    </w:p>
    <w:p w:rsidR="004802D1" w:rsidRPr="00A03580" w:rsidRDefault="004802D1" w:rsidP="004802D1">
      <w:pPr>
        <w:rPr>
          <w:color w:val="000000"/>
        </w:rPr>
      </w:pPr>
      <w:r w:rsidRPr="00A03580">
        <w:rPr>
          <w:color w:val="000000"/>
        </w:rPr>
        <w:t>[</w:t>
      </w:r>
      <w:r w:rsidRPr="00A03580">
        <w:rPr>
          <w:color w:val="000000"/>
        </w:rPr>
        <w:t>不良反应</w:t>
      </w:r>
      <w:r w:rsidRPr="00A03580">
        <w:rPr>
          <w:color w:val="000000"/>
        </w:rPr>
        <w:t xml:space="preserve">] </w:t>
      </w:r>
      <w:r w:rsidRPr="00A03580">
        <w:rPr>
          <w:color w:val="000000"/>
        </w:rPr>
        <w:t>在极少数人中可能会引起眼部不适，如眼睛疼痛，视力模糊，持续结膜充血或出现眼睛刺痛感。如上述症状明显或持续存在，则应停止使用该药，去医院检查。</w:t>
      </w:r>
    </w:p>
    <w:p w:rsidR="004802D1" w:rsidRPr="00A03580" w:rsidRDefault="004802D1" w:rsidP="004802D1">
      <w:pPr>
        <w:rPr>
          <w:b/>
          <w:color w:val="000000"/>
        </w:rPr>
      </w:pPr>
      <w:r w:rsidRPr="00A03580">
        <w:rPr>
          <w:b/>
          <w:color w:val="000000"/>
        </w:rPr>
        <w:t>[</w:t>
      </w:r>
      <w:r w:rsidRPr="00A03580">
        <w:rPr>
          <w:b/>
          <w:color w:val="000000"/>
        </w:rPr>
        <w:t>禁忌</w:t>
      </w:r>
      <w:r w:rsidRPr="00A03580">
        <w:rPr>
          <w:b/>
          <w:color w:val="000000"/>
        </w:rPr>
        <w:t xml:space="preserve">] </w:t>
      </w:r>
      <w:r w:rsidRPr="00A03580">
        <w:rPr>
          <w:b/>
          <w:color w:val="000000"/>
        </w:rPr>
        <w:t>禁用于对本品过敏者。</w:t>
      </w:r>
    </w:p>
    <w:p w:rsidR="004802D1" w:rsidRPr="00A03580" w:rsidRDefault="004802D1" w:rsidP="004802D1">
      <w:pPr>
        <w:rPr>
          <w:b/>
          <w:color w:val="000000"/>
        </w:rPr>
      </w:pPr>
      <w:r w:rsidRPr="00A03580">
        <w:rPr>
          <w:b/>
          <w:color w:val="000000"/>
        </w:rPr>
        <w:t>[</w:t>
      </w:r>
      <w:r w:rsidRPr="00A03580">
        <w:rPr>
          <w:b/>
          <w:color w:val="000000"/>
        </w:rPr>
        <w:t>注意事项</w:t>
      </w:r>
      <w:r w:rsidRPr="00A03580">
        <w:rPr>
          <w:b/>
          <w:color w:val="000000"/>
        </w:rPr>
        <w:t xml:space="preserve">] </w:t>
      </w:r>
    </w:p>
    <w:p w:rsidR="004802D1" w:rsidRPr="00A03580" w:rsidRDefault="004802D1" w:rsidP="004802D1">
      <w:pPr>
        <w:numPr>
          <w:ilvl w:val="0"/>
          <w:numId w:val="12"/>
        </w:numPr>
        <w:rPr>
          <w:b/>
          <w:color w:val="000000"/>
        </w:rPr>
      </w:pPr>
      <w:r w:rsidRPr="00A03580">
        <w:rPr>
          <w:b/>
          <w:color w:val="000000"/>
        </w:rPr>
        <w:t>切勿将滴瓶头接触眼睑及其表面，以防污染。</w:t>
      </w:r>
    </w:p>
    <w:p w:rsidR="004802D1" w:rsidRPr="00A03580" w:rsidRDefault="004802D1" w:rsidP="004802D1">
      <w:pPr>
        <w:numPr>
          <w:ilvl w:val="0"/>
          <w:numId w:val="12"/>
        </w:numPr>
        <w:rPr>
          <w:b/>
          <w:color w:val="000000"/>
        </w:rPr>
      </w:pPr>
      <w:r w:rsidRPr="00A03580">
        <w:rPr>
          <w:b/>
          <w:color w:val="000000"/>
        </w:rPr>
        <w:t>不要重复使用，一旦开启，用后丢弃。</w:t>
      </w:r>
    </w:p>
    <w:p w:rsidR="004802D1" w:rsidRPr="00A03580" w:rsidRDefault="004802D1" w:rsidP="004802D1">
      <w:pPr>
        <w:numPr>
          <w:ilvl w:val="0"/>
          <w:numId w:val="12"/>
        </w:numPr>
        <w:rPr>
          <w:b/>
          <w:color w:val="000000"/>
        </w:rPr>
      </w:pPr>
      <w:r w:rsidRPr="00A03580">
        <w:rPr>
          <w:b/>
          <w:color w:val="000000"/>
        </w:rPr>
        <w:t>用药部位如有烧灼感、瘙痒、红肿等情况应停药，并将局部药物洗净，必要时向医师咨询。</w:t>
      </w:r>
    </w:p>
    <w:p w:rsidR="004802D1" w:rsidRPr="00A03580" w:rsidRDefault="004802D1" w:rsidP="004802D1">
      <w:pPr>
        <w:numPr>
          <w:ilvl w:val="0"/>
          <w:numId w:val="12"/>
        </w:numPr>
        <w:rPr>
          <w:b/>
          <w:color w:val="000000"/>
        </w:rPr>
      </w:pPr>
      <w:r w:rsidRPr="00A03580">
        <w:rPr>
          <w:b/>
          <w:color w:val="000000"/>
        </w:rPr>
        <w:t>对本品过敏者禁用，过敏体质者慎用。</w:t>
      </w:r>
    </w:p>
    <w:p w:rsidR="004802D1" w:rsidRPr="00A03580" w:rsidRDefault="004802D1" w:rsidP="004802D1">
      <w:pPr>
        <w:numPr>
          <w:ilvl w:val="0"/>
          <w:numId w:val="12"/>
        </w:numPr>
        <w:rPr>
          <w:b/>
          <w:color w:val="000000"/>
        </w:rPr>
      </w:pPr>
      <w:r w:rsidRPr="00A03580">
        <w:rPr>
          <w:b/>
          <w:color w:val="000000"/>
        </w:rPr>
        <w:t>本品性状发生改变时禁止使用。</w:t>
      </w:r>
    </w:p>
    <w:p w:rsidR="004802D1" w:rsidRPr="00A03580" w:rsidRDefault="004802D1" w:rsidP="004802D1">
      <w:pPr>
        <w:numPr>
          <w:ilvl w:val="0"/>
          <w:numId w:val="12"/>
        </w:numPr>
        <w:rPr>
          <w:b/>
          <w:color w:val="000000"/>
        </w:rPr>
      </w:pPr>
      <w:r w:rsidRPr="00A03580">
        <w:rPr>
          <w:b/>
          <w:color w:val="000000"/>
        </w:rPr>
        <w:t>请将本品放在儿童不能接触的地方。</w:t>
      </w:r>
    </w:p>
    <w:p w:rsidR="004802D1" w:rsidRPr="00A03580" w:rsidRDefault="004802D1" w:rsidP="004802D1">
      <w:pPr>
        <w:numPr>
          <w:ilvl w:val="0"/>
          <w:numId w:val="12"/>
        </w:numPr>
        <w:rPr>
          <w:b/>
          <w:color w:val="000000"/>
        </w:rPr>
      </w:pPr>
      <w:r w:rsidRPr="00A03580">
        <w:rPr>
          <w:b/>
          <w:color w:val="000000"/>
        </w:rPr>
        <w:t>儿童必须在成人监护下使用。</w:t>
      </w:r>
    </w:p>
    <w:p w:rsidR="004802D1" w:rsidRPr="00A03580" w:rsidRDefault="004802D1" w:rsidP="004802D1">
      <w:pPr>
        <w:numPr>
          <w:ilvl w:val="0"/>
          <w:numId w:val="12"/>
        </w:numPr>
        <w:rPr>
          <w:b/>
          <w:color w:val="000000"/>
        </w:rPr>
      </w:pPr>
      <w:r w:rsidRPr="00A03580">
        <w:rPr>
          <w:b/>
          <w:color w:val="000000"/>
        </w:rPr>
        <w:t>如正在使用其他药品，使用本品前请咨询医师或药师。</w:t>
      </w:r>
    </w:p>
    <w:p w:rsidR="004802D1" w:rsidRPr="00F446E5" w:rsidRDefault="004802D1" w:rsidP="004802D1">
      <w:pPr>
        <w:rPr>
          <w:color w:val="000000"/>
        </w:rPr>
      </w:pPr>
      <w:r w:rsidRPr="00F446E5">
        <w:rPr>
          <w:color w:val="000000"/>
        </w:rPr>
        <w:t>[</w:t>
      </w:r>
      <w:r w:rsidRPr="00F446E5">
        <w:rPr>
          <w:rFonts w:hint="eastAsia"/>
          <w:color w:val="000000"/>
        </w:rPr>
        <w:t>药物相互作用</w:t>
      </w:r>
      <w:r w:rsidRPr="00F446E5">
        <w:rPr>
          <w:color w:val="000000"/>
        </w:rPr>
        <w:t>]</w:t>
      </w:r>
      <w:r w:rsidRPr="00F446E5">
        <w:rPr>
          <w:rFonts w:hint="eastAsia"/>
          <w:color w:val="000000"/>
        </w:rPr>
        <w:t>如与其他药物同时使用可能会发生药物相互作用，详情请咨询医师或药师。</w:t>
      </w:r>
    </w:p>
    <w:p w:rsidR="004802D1" w:rsidRPr="00F446E5" w:rsidRDefault="004802D1" w:rsidP="004802D1">
      <w:pPr>
        <w:rPr>
          <w:color w:val="000000"/>
        </w:rPr>
      </w:pPr>
      <w:r w:rsidRPr="00F446E5">
        <w:rPr>
          <w:color w:val="000000"/>
        </w:rPr>
        <w:t>[</w:t>
      </w:r>
      <w:r w:rsidRPr="00F446E5">
        <w:rPr>
          <w:rFonts w:hint="eastAsia"/>
          <w:color w:val="000000"/>
        </w:rPr>
        <w:t>药理作用</w:t>
      </w:r>
      <w:r w:rsidRPr="00F446E5">
        <w:rPr>
          <w:color w:val="000000"/>
        </w:rPr>
        <w:t>]</w:t>
      </w:r>
      <w:r w:rsidRPr="00F446E5">
        <w:rPr>
          <w:rFonts w:hint="eastAsia"/>
          <w:color w:val="000000"/>
        </w:rPr>
        <w:t>羟丙甲纤维素是纤维素的部分甲基和部分聚羟丙基醚，它可溶于冷水中形成具有一定粘性的溶液，其性质与泪液中的粘弹性物质（主要是粘蛋白）接近，因此，可以作为人工泪液来使用。</w:t>
      </w:r>
    </w:p>
    <w:p w:rsidR="004802D1" w:rsidRPr="00F446E5" w:rsidRDefault="004802D1" w:rsidP="004802D1">
      <w:pPr>
        <w:rPr>
          <w:color w:val="000000"/>
        </w:rPr>
      </w:pPr>
      <w:r w:rsidRPr="00F446E5">
        <w:rPr>
          <w:rFonts w:hint="eastAsia"/>
          <w:color w:val="000000"/>
        </w:rPr>
        <w:t>[</w:t>
      </w:r>
      <w:r w:rsidRPr="00F446E5">
        <w:rPr>
          <w:rFonts w:hint="eastAsia"/>
          <w:color w:val="000000"/>
        </w:rPr>
        <w:t>贮藏</w:t>
      </w:r>
      <w:r w:rsidRPr="00F446E5">
        <w:rPr>
          <w:rFonts w:hint="eastAsia"/>
          <w:color w:val="000000"/>
        </w:rPr>
        <w:t>] [</w:t>
      </w:r>
      <w:r w:rsidRPr="00F446E5">
        <w:rPr>
          <w:rFonts w:hint="eastAsia"/>
          <w:color w:val="000000"/>
        </w:rPr>
        <w:t>包装</w:t>
      </w:r>
      <w:r w:rsidRPr="00F446E5">
        <w:rPr>
          <w:rFonts w:hint="eastAsia"/>
          <w:color w:val="000000"/>
        </w:rPr>
        <w:t>] [</w:t>
      </w:r>
      <w:r w:rsidRPr="00F446E5">
        <w:rPr>
          <w:rFonts w:hint="eastAsia"/>
          <w:color w:val="000000"/>
        </w:rPr>
        <w:t>有效期</w:t>
      </w:r>
      <w:r w:rsidRPr="00F446E5">
        <w:rPr>
          <w:rFonts w:hint="eastAsia"/>
          <w:color w:val="000000"/>
        </w:rPr>
        <w:t>] [</w:t>
      </w:r>
      <w:r w:rsidRPr="00F446E5">
        <w:rPr>
          <w:rFonts w:hint="eastAsia"/>
          <w:color w:val="000000"/>
        </w:rPr>
        <w:t>执行标准</w:t>
      </w:r>
      <w:r w:rsidRPr="00F446E5">
        <w:rPr>
          <w:rFonts w:hint="eastAsia"/>
          <w:color w:val="000000"/>
        </w:rPr>
        <w:t>] [</w:t>
      </w:r>
      <w:r w:rsidRPr="00F446E5">
        <w:rPr>
          <w:rFonts w:hint="eastAsia"/>
          <w:color w:val="000000"/>
        </w:rPr>
        <w:t>批准文号</w:t>
      </w:r>
      <w:r w:rsidRPr="00F446E5">
        <w:rPr>
          <w:rFonts w:hint="eastAsia"/>
          <w:color w:val="000000"/>
        </w:rPr>
        <w:t>] [</w:t>
      </w:r>
      <w:r w:rsidRPr="00F446E5">
        <w:rPr>
          <w:rFonts w:hint="eastAsia"/>
          <w:color w:val="000000"/>
        </w:rPr>
        <w:t>说明书修订日期</w:t>
      </w:r>
      <w:r w:rsidRPr="00F446E5">
        <w:rPr>
          <w:rFonts w:hint="eastAsia"/>
          <w:color w:val="000000"/>
        </w:rPr>
        <w:t>]</w:t>
      </w:r>
    </w:p>
    <w:p w:rsidR="004802D1" w:rsidRPr="00F446E5" w:rsidRDefault="004802D1" w:rsidP="004802D1">
      <w:pPr>
        <w:rPr>
          <w:color w:val="000000"/>
        </w:rPr>
      </w:pPr>
      <w:r w:rsidRPr="00F446E5">
        <w:rPr>
          <w:rFonts w:hint="eastAsia"/>
          <w:color w:val="000000"/>
        </w:rPr>
        <w:t>[</w:t>
      </w:r>
      <w:r w:rsidRPr="00F446E5">
        <w:rPr>
          <w:rFonts w:hint="eastAsia"/>
          <w:color w:val="000000"/>
        </w:rPr>
        <w:t>生产企业</w:t>
      </w:r>
      <w:r w:rsidRPr="00F446E5">
        <w:rPr>
          <w:rFonts w:hint="eastAsia"/>
          <w:color w:val="000000"/>
        </w:rPr>
        <w:t>]</w:t>
      </w:r>
    </w:p>
    <w:p w:rsidR="004802D1" w:rsidRDefault="004802D1" w:rsidP="004802D1">
      <w:pPr>
        <w:rPr>
          <w:color w:val="000000"/>
        </w:rPr>
      </w:pPr>
      <w:r w:rsidRPr="00F446E5">
        <w:rPr>
          <w:rFonts w:hint="eastAsia"/>
          <w:color w:val="000000"/>
        </w:rPr>
        <w:t>企业名称：</w:t>
      </w:r>
    </w:p>
    <w:p w:rsidR="004802D1" w:rsidRDefault="004802D1" w:rsidP="004802D1">
      <w:pPr>
        <w:rPr>
          <w:color w:val="000000"/>
        </w:rPr>
      </w:pPr>
      <w:r w:rsidRPr="00F446E5">
        <w:rPr>
          <w:rFonts w:hint="eastAsia"/>
          <w:color w:val="000000"/>
        </w:rPr>
        <w:t>生产地址：</w:t>
      </w:r>
    </w:p>
    <w:p w:rsidR="004802D1" w:rsidRDefault="004802D1" w:rsidP="004802D1">
      <w:pPr>
        <w:rPr>
          <w:color w:val="000000"/>
        </w:rPr>
      </w:pPr>
      <w:r w:rsidRPr="00F446E5">
        <w:rPr>
          <w:rFonts w:hint="eastAsia"/>
          <w:color w:val="000000"/>
        </w:rPr>
        <w:t>邮政编码：</w:t>
      </w:r>
    </w:p>
    <w:p w:rsidR="004802D1" w:rsidRDefault="004802D1" w:rsidP="004802D1">
      <w:pPr>
        <w:rPr>
          <w:color w:val="000000"/>
        </w:rPr>
      </w:pPr>
      <w:r w:rsidRPr="00F446E5">
        <w:rPr>
          <w:rFonts w:hint="eastAsia"/>
          <w:color w:val="000000"/>
        </w:rPr>
        <w:t>电话号码：</w:t>
      </w:r>
    </w:p>
    <w:p w:rsidR="004802D1" w:rsidRDefault="004802D1" w:rsidP="004802D1">
      <w:pPr>
        <w:rPr>
          <w:color w:val="000000"/>
        </w:rPr>
      </w:pPr>
      <w:r w:rsidRPr="00F446E5">
        <w:rPr>
          <w:rFonts w:hint="eastAsia"/>
          <w:color w:val="000000"/>
        </w:rPr>
        <w:t>传真号码：</w:t>
      </w:r>
    </w:p>
    <w:p w:rsidR="004802D1" w:rsidRPr="00F446E5" w:rsidRDefault="004802D1" w:rsidP="004802D1">
      <w:pPr>
        <w:rPr>
          <w:color w:val="000000"/>
        </w:rPr>
      </w:pPr>
      <w:r w:rsidRPr="00F446E5">
        <w:rPr>
          <w:rFonts w:hint="eastAsia"/>
          <w:color w:val="000000"/>
        </w:rPr>
        <w:t>网址：</w:t>
      </w:r>
    </w:p>
    <w:p w:rsidR="004802D1" w:rsidRPr="00F446E5" w:rsidRDefault="004802D1" w:rsidP="004802D1">
      <w:pPr>
        <w:rPr>
          <w:rFonts w:eastAsia="仿宋"/>
          <w:b/>
          <w:color w:val="000000"/>
          <w:sz w:val="28"/>
          <w:szCs w:val="28"/>
        </w:rPr>
      </w:pPr>
      <w:r w:rsidRPr="00F446E5">
        <w:rPr>
          <w:rFonts w:hint="eastAsia"/>
          <w:b/>
          <w:color w:val="000000"/>
        </w:rPr>
        <w:t>如有问题可与生产企业联系</w:t>
      </w:r>
    </w:p>
    <w:p w:rsidR="004802D1" w:rsidRPr="00941394" w:rsidRDefault="004802D1" w:rsidP="004802D1"/>
    <w:p w:rsidR="004802D1" w:rsidRPr="00136FAE" w:rsidRDefault="004802D1" w:rsidP="004802D1"/>
    <w:p w:rsidR="004802D1" w:rsidRPr="00136FAE" w:rsidRDefault="004802D1" w:rsidP="004802D1"/>
    <w:p w:rsidR="004802D1" w:rsidRPr="00650CA0" w:rsidRDefault="004802D1" w:rsidP="004802D1">
      <w:r>
        <w:lastRenderedPageBreak/>
        <w:br w:type="page"/>
      </w:r>
    </w:p>
    <w:p w:rsidR="004802D1" w:rsidRPr="005D4E48" w:rsidRDefault="004802D1" w:rsidP="004802D1">
      <w:pPr>
        <w:keepNext/>
        <w:keepLines/>
        <w:spacing w:line="360" w:lineRule="auto"/>
        <w:jc w:val="center"/>
        <w:outlineLvl w:val="1"/>
        <w:rPr>
          <w:rFonts w:ascii="方正小标宋简体" w:eastAsia="方正小标宋简体" w:hAnsi="Arial"/>
          <w:color w:val="000000"/>
          <w:sz w:val="30"/>
          <w:szCs w:val="32"/>
        </w:rPr>
      </w:pPr>
      <w:r w:rsidRPr="005D4E48">
        <w:rPr>
          <w:rFonts w:ascii="方正小标宋简体" w:eastAsia="方正小标宋简体" w:hAnsi="Arial" w:hint="eastAsia"/>
          <w:color w:val="000000"/>
          <w:sz w:val="30"/>
          <w:szCs w:val="32"/>
        </w:rPr>
        <w:lastRenderedPageBreak/>
        <w:t xml:space="preserve">盐酸氨基葡萄糖片非处方药说明书范本 </w:t>
      </w:r>
    </w:p>
    <w:p w:rsidR="004802D1" w:rsidRDefault="004802D1" w:rsidP="004802D1">
      <w:pPr>
        <w:rPr>
          <w:b/>
          <w:bCs/>
          <w:color w:val="000000"/>
        </w:rPr>
      </w:pPr>
    </w:p>
    <w:p w:rsidR="004802D1" w:rsidRPr="0046696A" w:rsidRDefault="004802D1" w:rsidP="004802D1">
      <w:pPr>
        <w:rPr>
          <w:b/>
          <w:bCs/>
          <w:color w:val="000000"/>
        </w:rPr>
      </w:pPr>
      <w:r w:rsidRPr="0046696A">
        <w:rPr>
          <w:rFonts w:hint="eastAsia"/>
          <w:b/>
          <w:bCs/>
          <w:color w:val="000000"/>
        </w:rPr>
        <w:t>请仔细阅读说明书并按说明使用或在药师指导下购买和使用</w:t>
      </w:r>
    </w:p>
    <w:p w:rsidR="004802D1" w:rsidRPr="0046696A" w:rsidRDefault="004802D1" w:rsidP="004802D1">
      <w:pPr>
        <w:rPr>
          <w:color w:val="000000"/>
        </w:rPr>
      </w:pPr>
      <w:r w:rsidRPr="0046696A">
        <w:rPr>
          <w:rFonts w:hint="eastAsia"/>
          <w:color w:val="000000"/>
        </w:rPr>
        <w:t>[</w:t>
      </w:r>
      <w:r w:rsidRPr="0046696A">
        <w:rPr>
          <w:rFonts w:hint="eastAsia"/>
          <w:color w:val="000000"/>
        </w:rPr>
        <w:t>药品名称</w:t>
      </w:r>
      <w:r w:rsidRPr="0046696A">
        <w:rPr>
          <w:rFonts w:hint="eastAsia"/>
          <w:color w:val="000000"/>
        </w:rPr>
        <w:t xml:space="preserve">] </w:t>
      </w:r>
    </w:p>
    <w:p w:rsidR="004802D1" w:rsidRPr="0046696A" w:rsidRDefault="004802D1" w:rsidP="004802D1">
      <w:pPr>
        <w:rPr>
          <w:color w:val="000000"/>
        </w:rPr>
      </w:pPr>
      <w:r w:rsidRPr="0046696A">
        <w:rPr>
          <w:rFonts w:hint="eastAsia"/>
          <w:color w:val="000000"/>
        </w:rPr>
        <w:t>通用名称：盐酸氨基葡萄糖片</w:t>
      </w:r>
    </w:p>
    <w:p w:rsidR="004802D1" w:rsidRPr="0046696A" w:rsidRDefault="004802D1" w:rsidP="004802D1">
      <w:pPr>
        <w:rPr>
          <w:color w:val="000000"/>
        </w:rPr>
      </w:pPr>
      <w:r w:rsidRPr="0046696A">
        <w:rPr>
          <w:rFonts w:hint="eastAsia"/>
          <w:color w:val="000000"/>
        </w:rPr>
        <w:t>商品名称：</w:t>
      </w:r>
    </w:p>
    <w:p w:rsidR="004802D1" w:rsidRPr="0046696A" w:rsidRDefault="004802D1" w:rsidP="004802D1">
      <w:pPr>
        <w:rPr>
          <w:color w:val="000000"/>
        </w:rPr>
      </w:pPr>
      <w:r w:rsidRPr="0046696A">
        <w:rPr>
          <w:rFonts w:hint="eastAsia"/>
          <w:color w:val="000000"/>
        </w:rPr>
        <w:t>英文名称：</w:t>
      </w:r>
    </w:p>
    <w:p w:rsidR="004802D1" w:rsidRPr="0046696A" w:rsidRDefault="004802D1" w:rsidP="004802D1">
      <w:pPr>
        <w:rPr>
          <w:color w:val="000000"/>
        </w:rPr>
      </w:pPr>
      <w:r w:rsidRPr="0046696A">
        <w:rPr>
          <w:rFonts w:hint="eastAsia"/>
          <w:color w:val="000000"/>
        </w:rPr>
        <w:t>汉语拼音：</w:t>
      </w:r>
    </w:p>
    <w:p w:rsidR="004802D1" w:rsidRPr="0046696A" w:rsidRDefault="004802D1" w:rsidP="004802D1">
      <w:pPr>
        <w:rPr>
          <w:color w:val="000000"/>
        </w:rPr>
      </w:pPr>
      <w:r w:rsidRPr="0046696A">
        <w:rPr>
          <w:rFonts w:hint="eastAsia"/>
          <w:color w:val="000000"/>
        </w:rPr>
        <w:t>[</w:t>
      </w:r>
      <w:r w:rsidRPr="0046696A">
        <w:rPr>
          <w:rFonts w:hint="eastAsia"/>
          <w:color w:val="000000"/>
        </w:rPr>
        <w:t>成份</w:t>
      </w:r>
      <w:r w:rsidRPr="0046696A">
        <w:rPr>
          <w:rFonts w:hint="eastAsia"/>
          <w:color w:val="000000"/>
        </w:rPr>
        <w:t xml:space="preserve">] </w:t>
      </w:r>
    </w:p>
    <w:p w:rsidR="004802D1" w:rsidRPr="0046696A" w:rsidRDefault="004802D1" w:rsidP="004802D1">
      <w:pPr>
        <w:rPr>
          <w:color w:val="000000"/>
        </w:rPr>
      </w:pPr>
      <w:r w:rsidRPr="0046696A">
        <w:rPr>
          <w:rFonts w:hint="eastAsia"/>
          <w:color w:val="000000"/>
        </w:rPr>
        <w:t>[</w:t>
      </w:r>
      <w:r w:rsidRPr="0046696A">
        <w:rPr>
          <w:rFonts w:hint="eastAsia"/>
          <w:color w:val="000000"/>
        </w:rPr>
        <w:t>性状</w:t>
      </w:r>
      <w:r w:rsidRPr="0046696A">
        <w:rPr>
          <w:rFonts w:hint="eastAsia"/>
          <w:color w:val="000000"/>
        </w:rPr>
        <w:t xml:space="preserve">] </w:t>
      </w:r>
    </w:p>
    <w:p w:rsidR="004802D1" w:rsidRPr="0046696A" w:rsidRDefault="004802D1" w:rsidP="004802D1">
      <w:pPr>
        <w:rPr>
          <w:color w:val="000000"/>
        </w:rPr>
      </w:pPr>
      <w:r w:rsidRPr="0046696A">
        <w:rPr>
          <w:rFonts w:hint="eastAsia"/>
          <w:color w:val="000000"/>
        </w:rPr>
        <w:t>[</w:t>
      </w:r>
      <w:r w:rsidRPr="0046696A">
        <w:rPr>
          <w:rFonts w:hint="eastAsia"/>
          <w:color w:val="000000"/>
        </w:rPr>
        <w:t>作用类别</w:t>
      </w:r>
      <w:r w:rsidRPr="0046696A">
        <w:rPr>
          <w:rFonts w:hint="eastAsia"/>
          <w:color w:val="000000"/>
        </w:rPr>
        <w:t>]</w:t>
      </w:r>
      <w:r w:rsidRPr="0046696A">
        <w:rPr>
          <w:rFonts w:hint="eastAsia"/>
          <w:color w:val="000000"/>
        </w:rPr>
        <w:t>本品为镇痛类非处方药药品。</w:t>
      </w:r>
    </w:p>
    <w:p w:rsidR="004802D1" w:rsidRPr="0046696A" w:rsidRDefault="004802D1" w:rsidP="004802D1">
      <w:pPr>
        <w:rPr>
          <w:color w:val="000000"/>
        </w:rPr>
      </w:pPr>
      <w:r w:rsidRPr="0046696A">
        <w:rPr>
          <w:rFonts w:hint="eastAsia"/>
          <w:color w:val="000000"/>
        </w:rPr>
        <w:t>[</w:t>
      </w:r>
      <w:r w:rsidRPr="0046696A">
        <w:rPr>
          <w:rFonts w:hint="eastAsia"/>
          <w:color w:val="000000"/>
        </w:rPr>
        <w:t>适应症</w:t>
      </w:r>
      <w:r w:rsidRPr="0046696A">
        <w:rPr>
          <w:rFonts w:hint="eastAsia"/>
          <w:color w:val="000000"/>
        </w:rPr>
        <w:t>]</w:t>
      </w:r>
      <w:r w:rsidRPr="0046696A">
        <w:rPr>
          <w:rFonts w:hint="eastAsia"/>
          <w:color w:val="000000"/>
        </w:rPr>
        <w:t>全身所有部位的骨关节炎的治疗和预防，包括膝关节、髋关节、脊柱、肩、手和手腕、踝关节等。</w:t>
      </w:r>
    </w:p>
    <w:p w:rsidR="004802D1" w:rsidRPr="00A03580" w:rsidRDefault="004802D1" w:rsidP="004802D1">
      <w:pPr>
        <w:rPr>
          <w:color w:val="000000"/>
        </w:rPr>
      </w:pPr>
      <w:r w:rsidRPr="00A03580">
        <w:rPr>
          <w:color w:val="000000"/>
        </w:rPr>
        <w:t>[</w:t>
      </w:r>
      <w:r w:rsidRPr="00A03580">
        <w:rPr>
          <w:color w:val="000000"/>
        </w:rPr>
        <w:t>规格</w:t>
      </w:r>
      <w:r w:rsidRPr="00A03580">
        <w:rPr>
          <w:color w:val="000000"/>
        </w:rPr>
        <w:t>] 0.24</w:t>
      </w:r>
      <w:r w:rsidRPr="00A03580">
        <w:rPr>
          <w:color w:val="000000"/>
        </w:rPr>
        <w:t>克</w:t>
      </w:r>
    </w:p>
    <w:p w:rsidR="004802D1" w:rsidRPr="00A03580" w:rsidRDefault="004802D1" w:rsidP="004802D1">
      <w:pPr>
        <w:rPr>
          <w:color w:val="000000"/>
        </w:rPr>
      </w:pPr>
      <w:r w:rsidRPr="00A03580">
        <w:rPr>
          <w:color w:val="000000"/>
        </w:rPr>
        <w:t>[</w:t>
      </w:r>
      <w:r w:rsidRPr="00A03580">
        <w:rPr>
          <w:color w:val="000000"/>
        </w:rPr>
        <w:t>用法用量</w:t>
      </w:r>
      <w:r w:rsidRPr="00A03580">
        <w:rPr>
          <w:color w:val="000000"/>
        </w:rPr>
        <w:t xml:space="preserve">] </w:t>
      </w:r>
      <w:r w:rsidRPr="00A03580">
        <w:rPr>
          <w:color w:val="000000"/>
        </w:rPr>
        <w:t>口服。一次</w:t>
      </w:r>
      <w:r w:rsidRPr="00A03580">
        <w:rPr>
          <w:color w:val="000000"/>
        </w:rPr>
        <w:t>0.24</w:t>
      </w:r>
      <w:r w:rsidRPr="00A03580">
        <w:rPr>
          <w:color w:val="000000"/>
        </w:rPr>
        <w:t>克</w:t>
      </w:r>
      <w:r>
        <w:rPr>
          <w:rFonts w:hint="eastAsia"/>
          <w:color w:val="000000"/>
        </w:rPr>
        <w:t>—</w:t>
      </w:r>
      <w:r w:rsidRPr="00A03580">
        <w:rPr>
          <w:color w:val="000000"/>
        </w:rPr>
        <w:t>0.48</w:t>
      </w:r>
      <w:r w:rsidRPr="00A03580">
        <w:rPr>
          <w:color w:val="000000"/>
        </w:rPr>
        <w:t>克（</w:t>
      </w:r>
      <w:r w:rsidRPr="00A03580">
        <w:rPr>
          <w:color w:val="000000"/>
        </w:rPr>
        <w:t>1-2</w:t>
      </w:r>
      <w:r w:rsidRPr="00A03580">
        <w:rPr>
          <w:color w:val="000000"/>
        </w:rPr>
        <w:t>片），一日</w:t>
      </w:r>
      <w:r w:rsidRPr="00A03580">
        <w:rPr>
          <w:color w:val="000000"/>
        </w:rPr>
        <w:t>3</w:t>
      </w:r>
      <w:r w:rsidRPr="00A03580">
        <w:rPr>
          <w:color w:val="000000"/>
        </w:rPr>
        <w:t>次，或遵医嘱。一般疗程</w:t>
      </w:r>
      <w:r w:rsidRPr="00A03580">
        <w:rPr>
          <w:color w:val="000000"/>
        </w:rPr>
        <w:t>4</w:t>
      </w:r>
      <w:r>
        <w:rPr>
          <w:rFonts w:hint="eastAsia"/>
          <w:color w:val="000000"/>
        </w:rPr>
        <w:t>—</w:t>
      </w:r>
      <w:r w:rsidRPr="00A03580">
        <w:rPr>
          <w:color w:val="000000"/>
        </w:rPr>
        <w:t>12</w:t>
      </w:r>
      <w:r w:rsidRPr="00A03580">
        <w:rPr>
          <w:color w:val="000000"/>
        </w:rPr>
        <w:t>周，如有必要在医师指导下可延长服药时间。每年重复治疗</w:t>
      </w:r>
      <w:r w:rsidRPr="00A03580">
        <w:rPr>
          <w:color w:val="000000"/>
        </w:rPr>
        <w:t>2</w:t>
      </w:r>
      <w:r>
        <w:rPr>
          <w:rFonts w:hint="eastAsia"/>
          <w:color w:val="000000"/>
        </w:rPr>
        <w:t>—</w:t>
      </w:r>
      <w:r w:rsidRPr="00A03580">
        <w:rPr>
          <w:color w:val="000000"/>
        </w:rPr>
        <w:t>3</w:t>
      </w:r>
      <w:r w:rsidRPr="00A03580">
        <w:rPr>
          <w:color w:val="000000"/>
        </w:rPr>
        <w:t>次。</w:t>
      </w:r>
    </w:p>
    <w:p w:rsidR="004802D1" w:rsidRPr="00A03580" w:rsidRDefault="004802D1" w:rsidP="004802D1">
      <w:pPr>
        <w:rPr>
          <w:color w:val="000000"/>
        </w:rPr>
      </w:pPr>
      <w:r w:rsidRPr="00A03580">
        <w:rPr>
          <w:color w:val="000000"/>
        </w:rPr>
        <w:t>[</w:t>
      </w:r>
      <w:r w:rsidRPr="00A03580">
        <w:rPr>
          <w:color w:val="000000"/>
        </w:rPr>
        <w:t>不良反应</w:t>
      </w:r>
      <w:r w:rsidRPr="00A03580">
        <w:rPr>
          <w:color w:val="000000"/>
        </w:rPr>
        <w:t xml:space="preserve">] </w:t>
      </w:r>
      <w:r w:rsidRPr="00A03580">
        <w:rPr>
          <w:color w:val="000000"/>
        </w:rPr>
        <w:t>罕见轻度的胃肠不适，如恶心、便秘、腹胀和腹泻；有些病人可能出现过敏反应，包括皮疹、瘙痒和皮肤红斑。</w:t>
      </w:r>
    </w:p>
    <w:p w:rsidR="004802D1" w:rsidRPr="00A03580" w:rsidRDefault="004802D1" w:rsidP="004802D1">
      <w:pPr>
        <w:rPr>
          <w:b/>
          <w:color w:val="000000"/>
        </w:rPr>
      </w:pPr>
      <w:r w:rsidRPr="00A03580">
        <w:rPr>
          <w:b/>
          <w:color w:val="000000"/>
        </w:rPr>
        <w:t>[</w:t>
      </w:r>
      <w:r w:rsidRPr="00A03580">
        <w:rPr>
          <w:b/>
          <w:color w:val="000000"/>
        </w:rPr>
        <w:t>禁忌</w:t>
      </w:r>
      <w:r w:rsidRPr="00A03580">
        <w:rPr>
          <w:b/>
          <w:color w:val="000000"/>
        </w:rPr>
        <w:t xml:space="preserve">] </w:t>
      </w:r>
      <w:r w:rsidRPr="00A03580">
        <w:rPr>
          <w:b/>
          <w:color w:val="000000"/>
        </w:rPr>
        <w:t>对氨基葡萄糖过敏的病人。</w:t>
      </w:r>
    </w:p>
    <w:p w:rsidR="004802D1" w:rsidRPr="00A03580" w:rsidRDefault="004802D1" w:rsidP="004802D1">
      <w:pPr>
        <w:rPr>
          <w:b/>
          <w:color w:val="000000"/>
        </w:rPr>
      </w:pPr>
      <w:r w:rsidRPr="00A03580">
        <w:rPr>
          <w:b/>
          <w:color w:val="000000"/>
        </w:rPr>
        <w:t>[</w:t>
      </w:r>
      <w:r w:rsidRPr="00A03580">
        <w:rPr>
          <w:b/>
          <w:color w:val="000000"/>
        </w:rPr>
        <w:t>注意事项</w:t>
      </w:r>
      <w:r w:rsidRPr="00A03580">
        <w:rPr>
          <w:b/>
          <w:color w:val="000000"/>
        </w:rPr>
        <w:t xml:space="preserve">] </w:t>
      </w:r>
    </w:p>
    <w:p w:rsidR="004802D1" w:rsidRPr="00A03580" w:rsidRDefault="004802D1" w:rsidP="004802D1">
      <w:pPr>
        <w:rPr>
          <w:b/>
          <w:color w:val="000000"/>
        </w:rPr>
      </w:pPr>
      <w:r w:rsidRPr="00A03580">
        <w:rPr>
          <w:b/>
          <w:color w:val="000000"/>
        </w:rPr>
        <w:t>1</w:t>
      </w:r>
      <w:r>
        <w:rPr>
          <w:rFonts w:hint="eastAsia"/>
          <w:b/>
          <w:color w:val="000000"/>
        </w:rPr>
        <w:t>.</w:t>
      </w:r>
      <w:r w:rsidRPr="00A03580">
        <w:rPr>
          <w:b/>
          <w:color w:val="000000"/>
        </w:rPr>
        <w:t>本品宜在饭时或饭后服用，可减少胃肠道不适，特别是有胃溃疡的患者。</w:t>
      </w:r>
    </w:p>
    <w:p w:rsidR="004802D1" w:rsidRPr="00A03580" w:rsidRDefault="004802D1" w:rsidP="004802D1">
      <w:pPr>
        <w:rPr>
          <w:b/>
          <w:color w:val="000000"/>
        </w:rPr>
      </w:pPr>
      <w:r w:rsidRPr="00A03580">
        <w:rPr>
          <w:b/>
          <w:color w:val="000000"/>
        </w:rPr>
        <w:t>2</w:t>
      </w:r>
      <w:r>
        <w:rPr>
          <w:rFonts w:hint="eastAsia"/>
          <w:b/>
          <w:color w:val="000000"/>
        </w:rPr>
        <w:t>.</w:t>
      </w:r>
      <w:r w:rsidRPr="00A03580">
        <w:rPr>
          <w:b/>
          <w:color w:val="000000"/>
        </w:rPr>
        <w:t>严重肝、肾功能不全者慎用，在服药后应定期检查肝、肾功能。</w:t>
      </w:r>
    </w:p>
    <w:p w:rsidR="004802D1" w:rsidRPr="00A03580" w:rsidRDefault="004802D1" w:rsidP="004802D1">
      <w:pPr>
        <w:rPr>
          <w:b/>
          <w:color w:val="000000"/>
        </w:rPr>
      </w:pPr>
      <w:r w:rsidRPr="00A03580">
        <w:rPr>
          <w:b/>
          <w:color w:val="000000"/>
        </w:rPr>
        <w:t>3</w:t>
      </w:r>
      <w:r>
        <w:rPr>
          <w:rFonts w:hint="eastAsia"/>
          <w:b/>
          <w:color w:val="000000"/>
        </w:rPr>
        <w:t>.</w:t>
      </w:r>
      <w:r w:rsidRPr="00A03580">
        <w:rPr>
          <w:b/>
          <w:color w:val="000000"/>
        </w:rPr>
        <w:t>用药一疗程后，症状未缓解，请咨询医师或药师。</w:t>
      </w:r>
    </w:p>
    <w:p w:rsidR="004802D1" w:rsidRPr="00A03580" w:rsidRDefault="004802D1" w:rsidP="004802D1">
      <w:pPr>
        <w:rPr>
          <w:b/>
          <w:color w:val="000000"/>
        </w:rPr>
      </w:pPr>
      <w:r w:rsidRPr="00A03580">
        <w:rPr>
          <w:b/>
          <w:color w:val="000000"/>
        </w:rPr>
        <w:t>4</w:t>
      </w:r>
      <w:r>
        <w:rPr>
          <w:rFonts w:hint="eastAsia"/>
          <w:b/>
          <w:color w:val="000000"/>
        </w:rPr>
        <w:t>.</w:t>
      </w:r>
      <w:r w:rsidRPr="00A03580">
        <w:rPr>
          <w:b/>
          <w:color w:val="000000"/>
        </w:rPr>
        <w:t>孕妇和哺乳期妇女慎用。怀孕</w:t>
      </w:r>
      <w:r w:rsidRPr="00A03580">
        <w:rPr>
          <w:b/>
          <w:color w:val="000000"/>
        </w:rPr>
        <w:t>3</w:t>
      </w:r>
      <w:r w:rsidRPr="00A03580">
        <w:rPr>
          <w:b/>
          <w:color w:val="000000"/>
        </w:rPr>
        <w:t>个月内避免服用该药物。</w:t>
      </w:r>
    </w:p>
    <w:p w:rsidR="004802D1" w:rsidRPr="00A03580" w:rsidRDefault="004802D1" w:rsidP="004802D1">
      <w:pPr>
        <w:rPr>
          <w:b/>
          <w:color w:val="000000"/>
        </w:rPr>
      </w:pPr>
      <w:r w:rsidRPr="00A03580">
        <w:rPr>
          <w:b/>
          <w:color w:val="000000"/>
        </w:rPr>
        <w:t>5</w:t>
      </w:r>
      <w:r>
        <w:rPr>
          <w:rFonts w:hint="eastAsia"/>
          <w:b/>
          <w:color w:val="000000"/>
        </w:rPr>
        <w:t>.</w:t>
      </w:r>
      <w:r w:rsidRPr="00A03580">
        <w:rPr>
          <w:b/>
          <w:color w:val="000000"/>
        </w:rPr>
        <w:t>对本品过敏者禁用，过敏体质者慎用。</w:t>
      </w:r>
    </w:p>
    <w:p w:rsidR="004802D1" w:rsidRPr="00A03580" w:rsidRDefault="004802D1" w:rsidP="004802D1">
      <w:pPr>
        <w:rPr>
          <w:b/>
          <w:color w:val="000000"/>
        </w:rPr>
      </w:pPr>
      <w:r w:rsidRPr="00A03580">
        <w:rPr>
          <w:b/>
          <w:color w:val="000000"/>
        </w:rPr>
        <w:t>6</w:t>
      </w:r>
      <w:r>
        <w:rPr>
          <w:rFonts w:hint="eastAsia"/>
          <w:b/>
          <w:color w:val="000000"/>
        </w:rPr>
        <w:t>.</w:t>
      </w:r>
      <w:r w:rsidRPr="00A03580">
        <w:rPr>
          <w:b/>
          <w:color w:val="000000"/>
        </w:rPr>
        <w:t>本品性状发生改变时禁止使用。</w:t>
      </w:r>
    </w:p>
    <w:p w:rsidR="004802D1" w:rsidRPr="00A03580" w:rsidRDefault="004802D1" w:rsidP="004802D1">
      <w:pPr>
        <w:rPr>
          <w:b/>
          <w:color w:val="000000"/>
        </w:rPr>
      </w:pPr>
      <w:r w:rsidRPr="00A03580">
        <w:rPr>
          <w:b/>
          <w:color w:val="000000"/>
        </w:rPr>
        <w:t>7</w:t>
      </w:r>
      <w:r>
        <w:rPr>
          <w:rFonts w:hint="eastAsia"/>
          <w:b/>
          <w:color w:val="000000"/>
        </w:rPr>
        <w:t>.</w:t>
      </w:r>
      <w:r w:rsidRPr="00A03580">
        <w:rPr>
          <w:b/>
          <w:color w:val="000000"/>
        </w:rPr>
        <w:t>请将本品放在儿童不能接触的地方。</w:t>
      </w:r>
    </w:p>
    <w:p w:rsidR="004802D1" w:rsidRPr="00A03580" w:rsidRDefault="004802D1" w:rsidP="004802D1">
      <w:pPr>
        <w:rPr>
          <w:b/>
          <w:color w:val="000000"/>
        </w:rPr>
      </w:pPr>
      <w:r w:rsidRPr="00A03580">
        <w:rPr>
          <w:b/>
          <w:color w:val="000000"/>
        </w:rPr>
        <w:t>8</w:t>
      </w:r>
      <w:r>
        <w:rPr>
          <w:rFonts w:hint="eastAsia"/>
          <w:b/>
          <w:color w:val="000000"/>
        </w:rPr>
        <w:t>.</w:t>
      </w:r>
      <w:r w:rsidRPr="00A03580">
        <w:rPr>
          <w:b/>
          <w:color w:val="000000"/>
        </w:rPr>
        <w:t>如正在使用其他药品，使用本品前请咨询医师或药师。</w:t>
      </w:r>
    </w:p>
    <w:p w:rsidR="004802D1" w:rsidRPr="00A03580" w:rsidRDefault="004802D1" w:rsidP="004802D1">
      <w:pPr>
        <w:rPr>
          <w:color w:val="000000"/>
        </w:rPr>
      </w:pPr>
      <w:r w:rsidRPr="00A03580">
        <w:rPr>
          <w:color w:val="000000"/>
        </w:rPr>
        <w:t>[</w:t>
      </w:r>
      <w:r w:rsidRPr="00A03580">
        <w:rPr>
          <w:color w:val="000000"/>
        </w:rPr>
        <w:t>药物相互作用</w:t>
      </w:r>
      <w:r w:rsidRPr="00A03580">
        <w:rPr>
          <w:color w:val="000000"/>
        </w:rPr>
        <w:t xml:space="preserve">] </w:t>
      </w:r>
    </w:p>
    <w:p w:rsidR="004802D1" w:rsidRPr="00A03580" w:rsidRDefault="004802D1" w:rsidP="004802D1">
      <w:pPr>
        <w:rPr>
          <w:color w:val="000000"/>
        </w:rPr>
      </w:pPr>
      <w:r w:rsidRPr="00A03580">
        <w:rPr>
          <w:color w:val="000000"/>
        </w:rPr>
        <w:t>1</w:t>
      </w:r>
      <w:r>
        <w:rPr>
          <w:rFonts w:hint="eastAsia"/>
          <w:color w:val="000000"/>
        </w:rPr>
        <w:t>.</w:t>
      </w:r>
      <w:r w:rsidRPr="00A03580">
        <w:rPr>
          <w:color w:val="000000"/>
        </w:rPr>
        <w:t>本品可增加四环素类药物在胃肠道的吸收，减少口服青霉素或氯霉素的吸收。</w:t>
      </w:r>
    </w:p>
    <w:p w:rsidR="004802D1" w:rsidRPr="00A03580" w:rsidRDefault="004802D1" w:rsidP="004802D1">
      <w:pPr>
        <w:rPr>
          <w:color w:val="000000"/>
        </w:rPr>
      </w:pPr>
      <w:r w:rsidRPr="00A03580">
        <w:rPr>
          <w:color w:val="000000"/>
        </w:rPr>
        <w:t>2</w:t>
      </w:r>
      <w:r>
        <w:rPr>
          <w:rFonts w:hint="eastAsia"/>
          <w:color w:val="000000"/>
        </w:rPr>
        <w:t>.</w:t>
      </w:r>
      <w:r w:rsidRPr="00A03580">
        <w:rPr>
          <w:color w:val="000000"/>
        </w:rPr>
        <w:t>同时服用非甾体抗炎药的患者可能需降低本品的服用剂量，或降低非甾体抗炎药的服用剂量。</w:t>
      </w:r>
    </w:p>
    <w:p w:rsidR="004802D1" w:rsidRPr="00A03580" w:rsidRDefault="004802D1" w:rsidP="004802D1">
      <w:pPr>
        <w:rPr>
          <w:color w:val="000000"/>
        </w:rPr>
      </w:pPr>
      <w:r w:rsidRPr="00A03580">
        <w:rPr>
          <w:color w:val="000000"/>
        </w:rPr>
        <w:t>3</w:t>
      </w:r>
      <w:r>
        <w:rPr>
          <w:rFonts w:hint="eastAsia"/>
          <w:color w:val="000000"/>
        </w:rPr>
        <w:t>.</w:t>
      </w:r>
      <w:r w:rsidRPr="00A03580">
        <w:rPr>
          <w:color w:val="000000"/>
        </w:rPr>
        <w:t>本品与利尿药可能存在相互作用，两药同时服用时可能需增加利尿药的服用剂量。</w:t>
      </w:r>
    </w:p>
    <w:p w:rsidR="004802D1" w:rsidRPr="00A03580" w:rsidRDefault="004802D1" w:rsidP="004802D1">
      <w:pPr>
        <w:rPr>
          <w:color w:val="000000"/>
        </w:rPr>
      </w:pPr>
      <w:r w:rsidRPr="00A03580">
        <w:rPr>
          <w:color w:val="000000"/>
        </w:rPr>
        <w:t>4</w:t>
      </w:r>
      <w:r>
        <w:rPr>
          <w:rFonts w:hint="eastAsia"/>
          <w:color w:val="000000"/>
        </w:rPr>
        <w:t>.</w:t>
      </w:r>
      <w:r w:rsidRPr="00A03580">
        <w:rPr>
          <w:color w:val="000000"/>
        </w:rPr>
        <w:t>如与其他药物同时使用可能会发生药物相互作用，详情请咨询医师或药师。</w:t>
      </w:r>
    </w:p>
    <w:p w:rsidR="004802D1" w:rsidRPr="0046696A" w:rsidRDefault="004802D1" w:rsidP="004802D1">
      <w:pPr>
        <w:rPr>
          <w:color w:val="000000"/>
          <w:szCs w:val="21"/>
        </w:rPr>
      </w:pPr>
      <w:r w:rsidRPr="0046696A">
        <w:rPr>
          <w:color w:val="000000"/>
          <w:szCs w:val="21"/>
        </w:rPr>
        <w:t>[</w:t>
      </w:r>
      <w:r w:rsidRPr="0046696A">
        <w:rPr>
          <w:color w:val="000000"/>
          <w:szCs w:val="21"/>
        </w:rPr>
        <w:t>贮藏</w:t>
      </w:r>
      <w:r w:rsidRPr="0046696A">
        <w:rPr>
          <w:color w:val="000000"/>
          <w:szCs w:val="21"/>
        </w:rPr>
        <w:t>] [</w:t>
      </w:r>
      <w:r w:rsidRPr="0046696A">
        <w:rPr>
          <w:color w:val="000000"/>
          <w:szCs w:val="21"/>
        </w:rPr>
        <w:t>包装</w:t>
      </w:r>
      <w:r w:rsidRPr="0046696A">
        <w:rPr>
          <w:color w:val="000000"/>
          <w:szCs w:val="21"/>
        </w:rPr>
        <w:t>] [</w:t>
      </w:r>
      <w:r w:rsidRPr="0046696A">
        <w:rPr>
          <w:color w:val="000000"/>
          <w:szCs w:val="21"/>
        </w:rPr>
        <w:t>有效期</w:t>
      </w:r>
      <w:r w:rsidRPr="0046696A">
        <w:rPr>
          <w:color w:val="000000"/>
          <w:szCs w:val="21"/>
        </w:rPr>
        <w:t xml:space="preserve">] </w:t>
      </w:r>
      <w:r w:rsidRPr="0046696A">
        <w:rPr>
          <w:color w:val="000000"/>
          <w:szCs w:val="21"/>
        </w:rPr>
        <w:t>执行标准</w:t>
      </w:r>
      <w:r w:rsidRPr="0046696A">
        <w:rPr>
          <w:color w:val="000000"/>
          <w:szCs w:val="21"/>
        </w:rPr>
        <w:t>] [</w:t>
      </w:r>
      <w:r w:rsidRPr="0046696A">
        <w:rPr>
          <w:color w:val="000000"/>
          <w:szCs w:val="21"/>
        </w:rPr>
        <w:t>批准文号</w:t>
      </w:r>
      <w:r w:rsidRPr="0046696A">
        <w:rPr>
          <w:color w:val="000000"/>
          <w:szCs w:val="21"/>
        </w:rPr>
        <w:t>] [</w:t>
      </w:r>
      <w:r w:rsidRPr="0046696A">
        <w:rPr>
          <w:color w:val="000000"/>
          <w:szCs w:val="21"/>
        </w:rPr>
        <w:t>说明书修订日期</w:t>
      </w:r>
      <w:r w:rsidRPr="0046696A">
        <w:rPr>
          <w:color w:val="000000"/>
          <w:szCs w:val="21"/>
        </w:rPr>
        <w:t>]</w:t>
      </w:r>
    </w:p>
    <w:p w:rsidR="004802D1" w:rsidRPr="0046696A" w:rsidRDefault="004802D1" w:rsidP="004802D1">
      <w:pPr>
        <w:rPr>
          <w:color w:val="000000"/>
          <w:szCs w:val="21"/>
        </w:rPr>
      </w:pPr>
      <w:r w:rsidRPr="0046696A">
        <w:rPr>
          <w:color w:val="000000"/>
          <w:szCs w:val="21"/>
        </w:rPr>
        <w:t>[</w:t>
      </w:r>
      <w:r w:rsidRPr="0046696A">
        <w:rPr>
          <w:color w:val="000000"/>
          <w:szCs w:val="21"/>
        </w:rPr>
        <w:t>生产企业</w:t>
      </w:r>
      <w:r w:rsidRPr="0046696A">
        <w:rPr>
          <w:color w:val="000000"/>
          <w:szCs w:val="21"/>
        </w:rPr>
        <w:t>]</w:t>
      </w:r>
    </w:p>
    <w:p w:rsidR="004802D1" w:rsidRDefault="004802D1" w:rsidP="004802D1">
      <w:pPr>
        <w:rPr>
          <w:color w:val="000000"/>
          <w:szCs w:val="21"/>
        </w:rPr>
      </w:pPr>
      <w:r w:rsidRPr="0046696A">
        <w:rPr>
          <w:color w:val="000000"/>
          <w:szCs w:val="21"/>
        </w:rPr>
        <w:t>企业名称：</w:t>
      </w:r>
    </w:p>
    <w:p w:rsidR="004802D1" w:rsidRDefault="004802D1" w:rsidP="004802D1">
      <w:pPr>
        <w:rPr>
          <w:color w:val="000000"/>
          <w:szCs w:val="21"/>
        </w:rPr>
      </w:pPr>
      <w:r w:rsidRPr="0046696A">
        <w:rPr>
          <w:color w:val="000000"/>
          <w:szCs w:val="21"/>
        </w:rPr>
        <w:t>生产地址：</w:t>
      </w:r>
    </w:p>
    <w:p w:rsidR="004802D1" w:rsidRDefault="004802D1" w:rsidP="004802D1">
      <w:pPr>
        <w:rPr>
          <w:color w:val="000000"/>
          <w:szCs w:val="21"/>
        </w:rPr>
      </w:pPr>
      <w:r w:rsidRPr="0046696A">
        <w:rPr>
          <w:color w:val="000000"/>
          <w:szCs w:val="21"/>
        </w:rPr>
        <w:t>邮政编码：</w:t>
      </w:r>
    </w:p>
    <w:p w:rsidR="004802D1" w:rsidRDefault="004802D1" w:rsidP="004802D1">
      <w:pPr>
        <w:rPr>
          <w:color w:val="000000"/>
          <w:szCs w:val="21"/>
        </w:rPr>
      </w:pPr>
      <w:r w:rsidRPr="0046696A">
        <w:rPr>
          <w:color w:val="000000"/>
          <w:szCs w:val="21"/>
        </w:rPr>
        <w:t>电话号码：</w:t>
      </w:r>
    </w:p>
    <w:p w:rsidR="004802D1" w:rsidRDefault="004802D1" w:rsidP="004802D1">
      <w:pPr>
        <w:rPr>
          <w:color w:val="000000"/>
          <w:szCs w:val="21"/>
        </w:rPr>
      </w:pPr>
      <w:r w:rsidRPr="0046696A">
        <w:rPr>
          <w:color w:val="000000"/>
          <w:szCs w:val="21"/>
        </w:rPr>
        <w:t>传真号码：</w:t>
      </w:r>
    </w:p>
    <w:p w:rsidR="004802D1" w:rsidRPr="0046696A" w:rsidRDefault="004802D1" w:rsidP="004802D1">
      <w:pPr>
        <w:rPr>
          <w:color w:val="000000"/>
          <w:szCs w:val="21"/>
        </w:rPr>
      </w:pPr>
      <w:r w:rsidRPr="0046696A">
        <w:rPr>
          <w:color w:val="000000"/>
          <w:szCs w:val="21"/>
        </w:rPr>
        <w:t>网址：</w:t>
      </w:r>
    </w:p>
    <w:p w:rsidR="004802D1" w:rsidRPr="0046696A" w:rsidRDefault="004802D1" w:rsidP="004802D1">
      <w:pPr>
        <w:rPr>
          <w:b/>
          <w:color w:val="000000"/>
          <w:szCs w:val="21"/>
        </w:rPr>
      </w:pPr>
      <w:r w:rsidRPr="0046696A">
        <w:rPr>
          <w:b/>
          <w:color w:val="000000"/>
          <w:szCs w:val="21"/>
        </w:rPr>
        <w:t>如有问题可与生产企业联系</w:t>
      </w:r>
    </w:p>
    <w:bookmarkEnd w:id="6"/>
    <w:bookmarkEnd w:id="7"/>
    <w:p w:rsidR="004802D1" w:rsidRPr="0025780F" w:rsidRDefault="004802D1" w:rsidP="004802D1"/>
    <w:sectPr w:rsidR="004802D1" w:rsidRPr="0025780F" w:rsidSect="002B451C">
      <w:footerReference w:type="even" r:id="rId7"/>
      <w:footerReference w:type="default" r:id="rId8"/>
      <w:pgSz w:w="11906" w:h="16838"/>
      <w:pgMar w:top="1440" w:right="1474" w:bottom="1440" w:left="158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EFD" w:rsidRDefault="00075EFD" w:rsidP="004802D1">
      <w:r>
        <w:separator/>
      </w:r>
    </w:p>
  </w:endnote>
  <w:endnote w:type="continuationSeparator" w:id="1">
    <w:p w:rsidR="00075EFD" w:rsidRDefault="00075EFD" w:rsidP="004802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ourier (W1)">
    <w:altName w:val="Lucida Console"/>
    <w:panose1 w:val="00000000000000000000"/>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E1C" w:rsidRPr="00A03580" w:rsidRDefault="00FD4A38">
    <w:pPr>
      <w:pStyle w:val="a4"/>
      <w:rPr>
        <w:sz w:val="28"/>
        <w:szCs w:val="28"/>
      </w:rPr>
    </w:pPr>
    <w:r w:rsidRPr="00A03580">
      <w:rPr>
        <w:rFonts w:hint="eastAsia"/>
        <w:color w:val="FFFFFF"/>
        <w:sz w:val="28"/>
        <w:szCs w:val="28"/>
      </w:rPr>
      <w:t>—</w:t>
    </w:r>
    <w:r w:rsidRPr="00A03580">
      <w:rPr>
        <w:rFonts w:hint="eastAsia"/>
        <w:sz w:val="28"/>
        <w:szCs w:val="28"/>
      </w:rPr>
      <w:t>—</w:t>
    </w:r>
    <w:r w:rsidR="00FC7927" w:rsidRPr="00A03580">
      <w:rPr>
        <w:sz w:val="28"/>
        <w:szCs w:val="28"/>
      </w:rPr>
      <w:fldChar w:fldCharType="begin"/>
    </w:r>
    <w:r w:rsidRPr="00A03580">
      <w:rPr>
        <w:sz w:val="28"/>
        <w:szCs w:val="28"/>
      </w:rPr>
      <w:instrText>PAGE   \* MERGEFORMAT</w:instrText>
    </w:r>
    <w:r w:rsidR="00FC7927" w:rsidRPr="00A03580">
      <w:rPr>
        <w:sz w:val="28"/>
        <w:szCs w:val="28"/>
      </w:rPr>
      <w:fldChar w:fldCharType="separate"/>
    </w:r>
    <w:r w:rsidRPr="00C15C72">
      <w:rPr>
        <w:noProof/>
        <w:sz w:val="28"/>
        <w:szCs w:val="28"/>
        <w:lang w:val="zh-CN"/>
      </w:rPr>
      <w:t>30</w:t>
    </w:r>
    <w:r w:rsidR="00FC7927" w:rsidRPr="00A03580">
      <w:rPr>
        <w:sz w:val="28"/>
        <w:szCs w:val="28"/>
      </w:rPr>
      <w:fldChar w:fldCharType="end"/>
    </w:r>
    <w:r w:rsidRPr="00A03580">
      <w:rPr>
        <w:rFonts w:hint="eastAsia"/>
        <w:sz w:val="28"/>
        <w:szCs w:val="28"/>
      </w:rPr>
      <w:t>—</w:t>
    </w:r>
  </w:p>
  <w:p w:rsidR="009A1829" w:rsidRDefault="00075EFD" w:rsidP="00A03580">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E1C" w:rsidRPr="00A03580" w:rsidRDefault="00FD4A38" w:rsidP="00A03580">
    <w:pPr>
      <w:pStyle w:val="a4"/>
      <w:wordWrap w:val="0"/>
      <w:jc w:val="right"/>
      <w:rPr>
        <w:sz w:val="28"/>
        <w:szCs w:val="28"/>
      </w:rPr>
    </w:pPr>
    <w:r w:rsidRPr="00A03580">
      <w:rPr>
        <w:rFonts w:hint="eastAsia"/>
        <w:sz w:val="28"/>
        <w:szCs w:val="28"/>
      </w:rPr>
      <w:t>—</w:t>
    </w:r>
    <w:r w:rsidR="00FC7927" w:rsidRPr="00A03580">
      <w:rPr>
        <w:sz w:val="28"/>
        <w:szCs w:val="28"/>
      </w:rPr>
      <w:fldChar w:fldCharType="begin"/>
    </w:r>
    <w:r w:rsidRPr="00A03580">
      <w:rPr>
        <w:sz w:val="28"/>
        <w:szCs w:val="28"/>
      </w:rPr>
      <w:instrText>PAGE   \* MERGEFORMAT</w:instrText>
    </w:r>
    <w:r w:rsidR="00FC7927" w:rsidRPr="00A03580">
      <w:rPr>
        <w:sz w:val="28"/>
        <w:szCs w:val="28"/>
      </w:rPr>
      <w:fldChar w:fldCharType="separate"/>
    </w:r>
    <w:r w:rsidR="00B90A04" w:rsidRPr="00B90A04">
      <w:rPr>
        <w:noProof/>
        <w:sz w:val="28"/>
        <w:szCs w:val="28"/>
        <w:lang w:val="zh-CN"/>
      </w:rPr>
      <w:t>2</w:t>
    </w:r>
    <w:r w:rsidR="00FC7927" w:rsidRPr="00A03580">
      <w:rPr>
        <w:sz w:val="28"/>
        <w:szCs w:val="28"/>
      </w:rPr>
      <w:fldChar w:fldCharType="end"/>
    </w:r>
    <w:r w:rsidRPr="00A03580">
      <w:rPr>
        <w:rFonts w:hint="eastAsia"/>
        <w:sz w:val="28"/>
        <w:szCs w:val="28"/>
      </w:rPr>
      <w:t>—</w:t>
    </w:r>
    <w:r w:rsidRPr="00A03580">
      <w:rPr>
        <w:rFonts w:hint="eastAsia"/>
        <w:color w:val="FFFFFF"/>
        <w:sz w:val="28"/>
        <w:szCs w:val="28"/>
      </w:rPr>
      <w:t>—</w:t>
    </w:r>
  </w:p>
  <w:p w:rsidR="009A1829" w:rsidRDefault="00075EFD" w:rsidP="00A03580">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EFD" w:rsidRDefault="00075EFD" w:rsidP="004802D1">
      <w:r>
        <w:separator/>
      </w:r>
    </w:p>
  </w:footnote>
  <w:footnote w:type="continuationSeparator" w:id="1">
    <w:p w:rsidR="00075EFD" w:rsidRDefault="00075EFD" w:rsidP="004802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22DE"/>
    <w:multiLevelType w:val="hybridMultilevel"/>
    <w:tmpl w:val="18DADD78"/>
    <w:lvl w:ilvl="0" w:tplc="49DE33C2">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AF1C39"/>
    <w:multiLevelType w:val="hybridMultilevel"/>
    <w:tmpl w:val="C102F228"/>
    <w:lvl w:ilvl="0" w:tplc="401CDA3C">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211632"/>
    <w:multiLevelType w:val="singleLevel"/>
    <w:tmpl w:val="470C0E22"/>
    <w:lvl w:ilvl="0">
      <w:start w:val="1"/>
      <w:numFmt w:val="decimal"/>
      <w:suff w:val="nothing"/>
      <w:lvlText w:val="%1."/>
      <w:lvlJc w:val="left"/>
      <w:pPr>
        <w:ind w:left="425" w:hanging="425"/>
      </w:pPr>
      <w:rPr>
        <w:rFonts w:hint="eastAsia"/>
      </w:rPr>
    </w:lvl>
  </w:abstractNum>
  <w:abstractNum w:abstractNumId="3">
    <w:nsid w:val="0955217A"/>
    <w:multiLevelType w:val="hybridMultilevel"/>
    <w:tmpl w:val="6C268658"/>
    <w:lvl w:ilvl="0" w:tplc="C81C8B88">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BE3A35"/>
    <w:multiLevelType w:val="hybridMultilevel"/>
    <w:tmpl w:val="B40E1D16"/>
    <w:lvl w:ilvl="0" w:tplc="BA364CB2">
      <w:start w:val="1"/>
      <w:numFmt w:val="decimal"/>
      <w:suff w:val="nothing"/>
      <w:lvlText w:val="%1."/>
      <w:lvlJc w:val="left"/>
      <w:pPr>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0B4800CB"/>
    <w:multiLevelType w:val="hybridMultilevel"/>
    <w:tmpl w:val="EFEA750C"/>
    <w:lvl w:ilvl="0" w:tplc="261C5CA8">
      <w:start w:val="1"/>
      <w:numFmt w:val="decimal"/>
      <w:suff w:val="nothing"/>
      <w:lvlText w:val="%1."/>
      <w:lvlJc w:val="left"/>
      <w:pPr>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0750D13"/>
    <w:multiLevelType w:val="hybridMultilevel"/>
    <w:tmpl w:val="0978A00C"/>
    <w:lvl w:ilvl="0" w:tplc="252458B2">
      <w:start w:val="1"/>
      <w:numFmt w:val="decimal"/>
      <w:suff w:val="nothing"/>
      <w:lvlText w:val="%1."/>
      <w:lvlJc w:val="left"/>
      <w:pPr>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7333218"/>
    <w:multiLevelType w:val="hybridMultilevel"/>
    <w:tmpl w:val="92E0401C"/>
    <w:lvl w:ilvl="0" w:tplc="747C2B8A">
      <w:start w:val="1"/>
      <w:numFmt w:val="decimal"/>
      <w:suff w:val="nothing"/>
      <w:lvlText w:val="%1."/>
      <w:lvlJc w:val="left"/>
      <w:pPr>
        <w:ind w:left="420" w:hanging="420"/>
      </w:pPr>
      <w:rPr>
        <w:rFonts w:hint="eastAsia"/>
      </w:rPr>
    </w:lvl>
    <w:lvl w:ilvl="1" w:tplc="59AC85FA">
      <w:start w:val="1"/>
      <w:numFmt w:val="decimal"/>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8">
    <w:nsid w:val="1A100E86"/>
    <w:multiLevelType w:val="hybridMultilevel"/>
    <w:tmpl w:val="B4106818"/>
    <w:lvl w:ilvl="0" w:tplc="10143BFC">
      <w:start w:val="1"/>
      <w:numFmt w:val="decimal"/>
      <w:suff w:val="nothing"/>
      <w:lvlText w:val="%1."/>
      <w:lvlJc w:val="left"/>
      <w:pPr>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21B43B3C"/>
    <w:multiLevelType w:val="hybridMultilevel"/>
    <w:tmpl w:val="0650911E"/>
    <w:lvl w:ilvl="0" w:tplc="C8E6CD6A">
      <w:start w:val="1"/>
      <w:numFmt w:val="decimal"/>
      <w:suff w:val="nothing"/>
      <w:lvlText w:val="%1."/>
      <w:lvlJc w:val="left"/>
      <w:pPr>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5A073F2"/>
    <w:multiLevelType w:val="hybridMultilevel"/>
    <w:tmpl w:val="2E76D3A0"/>
    <w:lvl w:ilvl="0" w:tplc="E84AE1AC">
      <w:start w:val="1"/>
      <w:numFmt w:val="decimal"/>
      <w:suff w:val="nothing"/>
      <w:lvlText w:val="%1."/>
      <w:lvlJc w:val="left"/>
      <w:pPr>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41AE6F7E"/>
    <w:multiLevelType w:val="hybridMultilevel"/>
    <w:tmpl w:val="A434DDC2"/>
    <w:lvl w:ilvl="0" w:tplc="B56EC832">
      <w:start w:val="1"/>
      <w:numFmt w:val="decimal"/>
      <w:suff w:val="nothing"/>
      <w:lvlText w:val="%1."/>
      <w:lvlJc w:val="left"/>
      <w:pPr>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5F46614"/>
    <w:multiLevelType w:val="hybridMultilevel"/>
    <w:tmpl w:val="8F426658"/>
    <w:lvl w:ilvl="0" w:tplc="9F1EAB8C">
      <w:start w:val="1"/>
      <w:numFmt w:val="decimal"/>
      <w:suff w:val="nothing"/>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D0464A7"/>
    <w:multiLevelType w:val="hybridMultilevel"/>
    <w:tmpl w:val="F83E2DDC"/>
    <w:lvl w:ilvl="0" w:tplc="E7FC71A2">
      <w:start w:val="1"/>
      <w:numFmt w:val="decimal"/>
      <w:suff w:val="nothing"/>
      <w:lvlText w:val="%1."/>
      <w:lvlJc w:val="left"/>
      <w:pPr>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F4F540F"/>
    <w:multiLevelType w:val="hybridMultilevel"/>
    <w:tmpl w:val="B732836A"/>
    <w:lvl w:ilvl="0" w:tplc="A600D166">
      <w:start w:val="1"/>
      <w:numFmt w:val="decimal"/>
      <w:suff w:val="nothing"/>
      <w:lvlText w:val="%1."/>
      <w:lvlJc w:val="left"/>
      <w:pPr>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65B52A4D"/>
    <w:multiLevelType w:val="hybridMultilevel"/>
    <w:tmpl w:val="590C91A0"/>
    <w:lvl w:ilvl="0" w:tplc="B6DCCC1E">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A5454E8"/>
    <w:multiLevelType w:val="hybridMultilevel"/>
    <w:tmpl w:val="F274F876"/>
    <w:lvl w:ilvl="0" w:tplc="1264F5E4">
      <w:start w:val="1"/>
      <w:numFmt w:val="decimal"/>
      <w:suff w:val="nothing"/>
      <w:lvlText w:val="%1."/>
      <w:lvlJc w:val="left"/>
      <w:pPr>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6B723938"/>
    <w:multiLevelType w:val="hybridMultilevel"/>
    <w:tmpl w:val="DF0C5C96"/>
    <w:lvl w:ilvl="0" w:tplc="C094792A">
      <w:start w:val="1"/>
      <w:numFmt w:val="decimal"/>
      <w:suff w:val="nothing"/>
      <w:lvlText w:val="%1."/>
      <w:lvlJc w:val="left"/>
      <w:pPr>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703B540A"/>
    <w:multiLevelType w:val="hybridMultilevel"/>
    <w:tmpl w:val="B53A0A2A"/>
    <w:lvl w:ilvl="0" w:tplc="1DE4158A">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2BA27BE"/>
    <w:multiLevelType w:val="hybridMultilevel"/>
    <w:tmpl w:val="92B4ACDA"/>
    <w:lvl w:ilvl="0" w:tplc="C8EC9D40">
      <w:start w:val="1"/>
      <w:numFmt w:val="decimal"/>
      <w:suff w:val="nothing"/>
      <w:lvlText w:val="%1."/>
      <w:lvlJc w:val="left"/>
      <w:pPr>
        <w:ind w:left="360" w:hanging="360"/>
      </w:pPr>
      <w:rPr>
        <w:rFonts w:ascii="Times New Roma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735E2F13"/>
    <w:multiLevelType w:val="hybridMultilevel"/>
    <w:tmpl w:val="16E25E6E"/>
    <w:lvl w:ilvl="0" w:tplc="FFF28F62">
      <w:start w:val="1"/>
      <w:numFmt w:val="decimal"/>
      <w:suff w:val="nothing"/>
      <w:lvlText w:val="%1."/>
      <w:lvlJc w:val="left"/>
      <w:pPr>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7CED6AA9"/>
    <w:multiLevelType w:val="hybridMultilevel"/>
    <w:tmpl w:val="A57E856C"/>
    <w:lvl w:ilvl="0" w:tplc="EAFA2B26">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E0424B5"/>
    <w:multiLevelType w:val="hybridMultilevel"/>
    <w:tmpl w:val="3F8663B8"/>
    <w:lvl w:ilvl="0" w:tplc="1B5E5ECC">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6"/>
  </w:num>
  <w:num w:numId="3">
    <w:abstractNumId w:val="13"/>
  </w:num>
  <w:num w:numId="4">
    <w:abstractNumId w:val="9"/>
  </w:num>
  <w:num w:numId="5">
    <w:abstractNumId w:val="14"/>
  </w:num>
  <w:num w:numId="6">
    <w:abstractNumId w:val="7"/>
  </w:num>
  <w:num w:numId="7">
    <w:abstractNumId w:val="4"/>
  </w:num>
  <w:num w:numId="8">
    <w:abstractNumId w:val="11"/>
  </w:num>
  <w:num w:numId="9">
    <w:abstractNumId w:val="1"/>
  </w:num>
  <w:num w:numId="10">
    <w:abstractNumId w:val="19"/>
  </w:num>
  <w:num w:numId="11">
    <w:abstractNumId w:val="20"/>
  </w:num>
  <w:num w:numId="12">
    <w:abstractNumId w:val="18"/>
  </w:num>
  <w:num w:numId="13">
    <w:abstractNumId w:val="21"/>
  </w:num>
  <w:num w:numId="14">
    <w:abstractNumId w:val="3"/>
  </w:num>
  <w:num w:numId="15">
    <w:abstractNumId w:val="8"/>
  </w:num>
  <w:num w:numId="16">
    <w:abstractNumId w:val="22"/>
  </w:num>
  <w:num w:numId="17">
    <w:abstractNumId w:val="2"/>
  </w:num>
  <w:num w:numId="18">
    <w:abstractNumId w:val="16"/>
  </w:num>
  <w:num w:numId="19">
    <w:abstractNumId w:val="17"/>
  </w:num>
  <w:num w:numId="20">
    <w:abstractNumId w:val="0"/>
  </w:num>
  <w:num w:numId="21">
    <w:abstractNumId w:val="5"/>
  </w:num>
  <w:num w:numId="22">
    <w:abstractNumId w:val="10"/>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290F"/>
    <w:rsid w:val="00075EFD"/>
    <w:rsid w:val="004802D1"/>
    <w:rsid w:val="0057290F"/>
    <w:rsid w:val="00B90A04"/>
    <w:rsid w:val="00FA1A38"/>
    <w:rsid w:val="00FC7927"/>
    <w:rsid w:val="00FD4A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2D1"/>
    <w:pPr>
      <w:widowControl w:val="0"/>
      <w:jc w:val="both"/>
    </w:pPr>
    <w:rPr>
      <w:rFonts w:ascii="Times New Roman" w:eastAsia="宋体" w:hAnsi="Times New Roman" w:cs="Times New Roman"/>
      <w:szCs w:val="24"/>
    </w:rPr>
  </w:style>
  <w:style w:type="paragraph" w:styleId="2">
    <w:name w:val="heading 2"/>
    <w:basedOn w:val="a"/>
    <w:next w:val="a"/>
    <w:link w:val="2Char"/>
    <w:qFormat/>
    <w:rsid w:val="004802D1"/>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802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02D1"/>
    <w:rPr>
      <w:sz w:val="18"/>
      <w:szCs w:val="18"/>
    </w:rPr>
  </w:style>
  <w:style w:type="paragraph" w:styleId="a4">
    <w:name w:val="footer"/>
    <w:basedOn w:val="a"/>
    <w:link w:val="Char0"/>
    <w:uiPriority w:val="99"/>
    <w:unhideWhenUsed/>
    <w:rsid w:val="004802D1"/>
    <w:pPr>
      <w:tabs>
        <w:tab w:val="center" w:pos="4153"/>
        <w:tab w:val="right" w:pos="8306"/>
      </w:tabs>
      <w:snapToGrid w:val="0"/>
      <w:jc w:val="left"/>
    </w:pPr>
    <w:rPr>
      <w:sz w:val="18"/>
      <w:szCs w:val="18"/>
    </w:rPr>
  </w:style>
  <w:style w:type="character" w:customStyle="1" w:styleId="Char0">
    <w:name w:val="页脚 Char"/>
    <w:basedOn w:val="a0"/>
    <w:link w:val="a4"/>
    <w:uiPriority w:val="99"/>
    <w:rsid w:val="004802D1"/>
    <w:rPr>
      <w:sz w:val="18"/>
      <w:szCs w:val="18"/>
    </w:rPr>
  </w:style>
  <w:style w:type="character" w:customStyle="1" w:styleId="2Char">
    <w:name w:val="标题 2 Char"/>
    <w:basedOn w:val="a0"/>
    <w:link w:val="2"/>
    <w:rsid w:val="004802D1"/>
    <w:rPr>
      <w:rFonts w:ascii="Arial" w:eastAsia="黑体" w:hAnsi="Arial" w:cs="Times New Roman"/>
      <w:b/>
      <w:bCs/>
      <w:sz w:val="32"/>
      <w:szCs w:val="32"/>
    </w:rPr>
  </w:style>
  <w:style w:type="paragraph" w:styleId="a5">
    <w:name w:val="Document Map"/>
    <w:basedOn w:val="a"/>
    <w:link w:val="Char1"/>
    <w:semiHidden/>
    <w:rsid w:val="004802D1"/>
    <w:pPr>
      <w:shd w:val="clear" w:color="auto" w:fill="000080"/>
    </w:pPr>
  </w:style>
  <w:style w:type="character" w:customStyle="1" w:styleId="Char1">
    <w:name w:val="文档结构图 Char"/>
    <w:basedOn w:val="a0"/>
    <w:link w:val="a5"/>
    <w:semiHidden/>
    <w:rsid w:val="004802D1"/>
    <w:rPr>
      <w:rFonts w:ascii="Times New Roman" w:eastAsia="宋体" w:hAnsi="Times New Roman" w:cs="Times New Roman"/>
      <w:szCs w:val="24"/>
      <w:shd w:val="clear" w:color="auto" w:fill="000080"/>
    </w:rPr>
  </w:style>
  <w:style w:type="paragraph" w:styleId="a6">
    <w:name w:val="Balloon Text"/>
    <w:basedOn w:val="a"/>
    <w:link w:val="Char2"/>
    <w:semiHidden/>
    <w:rsid w:val="004802D1"/>
    <w:rPr>
      <w:sz w:val="18"/>
      <w:szCs w:val="18"/>
    </w:rPr>
  </w:style>
  <w:style w:type="character" w:customStyle="1" w:styleId="Char2">
    <w:name w:val="批注框文本 Char"/>
    <w:basedOn w:val="a0"/>
    <w:link w:val="a6"/>
    <w:semiHidden/>
    <w:rsid w:val="004802D1"/>
    <w:rPr>
      <w:rFonts w:ascii="Times New Roman" w:eastAsia="宋体" w:hAnsi="Times New Roman" w:cs="Times New Roman"/>
      <w:sz w:val="18"/>
      <w:szCs w:val="18"/>
    </w:rPr>
  </w:style>
  <w:style w:type="character" w:styleId="a7">
    <w:name w:val="page number"/>
    <w:basedOn w:val="a0"/>
    <w:rsid w:val="004802D1"/>
  </w:style>
  <w:style w:type="paragraph" w:styleId="a8">
    <w:name w:val="List"/>
    <w:basedOn w:val="a"/>
    <w:rsid w:val="004802D1"/>
    <w:pPr>
      <w:ind w:left="420" w:hanging="420"/>
    </w:pPr>
    <w:rPr>
      <w:szCs w:val="20"/>
    </w:rPr>
  </w:style>
  <w:style w:type="paragraph" w:customStyle="1" w:styleId="a9">
    <w:name w:val="音问久疏，唯愿一切康适。"/>
    <w:rsid w:val="004802D1"/>
    <w:pPr>
      <w:widowControl w:val="0"/>
      <w:jc w:val="both"/>
    </w:pPr>
    <w:rPr>
      <w:rFonts w:ascii="Times New Roman" w:eastAsia="宋体" w:hAnsi="Times New Roman" w:cs="Times New Roman"/>
      <w:szCs w:val="20"/>
    </w:rPr>
  </w:style>
  <w:style w:type="paragraph" w:styleId="aa">
    <w:name w:val="Plain Text"/>
    <w:basedOn w:val="a"/>
    <w:link w:val="Char3"/>
    <w:rsid w:val="004802D1"/>
    <w:rPr>
      <w:rFonts w:ascii="宋体" w:hAnsi="Courier New"/>
      <w:szCs w:val="20"/>
    </w:rPr>
  </w:style>
  <w:style w:type="character" w:customStyle="1" w:styleId="Char3">
    <w:name w:val="纯文本 Char"/>
    <w:basedOn w:val="a0"/>
    <w:link w:val="aa"/>
    <w:rsid w:val="004802D1"/>
    <w:rPr>
      <w:rFonts w:ascii="宋体" w:eastAsia="宋体" w:hAnsi="Courier New" w:cs="Times New Roman"/>
      <w:szCs w:val="20"/>
    </w:rPr>
  </w:style>
  <w:style w:type="paragraph" w:styleId="ab">
    <w:name w:val="List Paragraph"/>
    <w:basedOn w:val="a"/>
    <w:uiPriority w:val="34"/>
    <w:qFormat/>
    <w:rsid w:val="004802D1"/>
    <w:pPr>
      <w:ind w:firstLineChars="200" w:firstLine="420"/>
    </w:pPr>
    <w:rPr>
      <w:rFonts w:ascii="Calibri" w:hAnsi="Calibri"/>
      <w:szCs w:val="22"/>
    </w:rPr>
  </w:style>
  <w:style w:type="paragraph" w:customStyle="1" w:styleId="8">
    <w:name w:val="8"/>
    <w:basedOn w:val="a"/>
    <w:next w:val="aa"/>
    <w:rsid w:val="004802D1"/>
    <w:rPr>
      <w:rFonts w:ascii="宋体" w:hAnsi="Courier (W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2D1"/>
    <w:pPr>
      <w:widowControl w:val="0"/>
      <w:jc w:val="both"/>
    </w:pPr>
    <w:rPr>
      <w:rFonts w:ascii="Times New Roman" w:eastAsia="宋体" w:hAnsi="Times New Roman" w:cs="Times New Roman"/>
      <w:szCs w:val="24"/>
    </w:rPr>
  </w:style>
  <w:style w:type="paragraph" w:styleId="2">
    <w:name w:val="heading 2"/>
    <w:basedOn w:val="a"/>
    <w:next w:val="a"/>
    <w:link w:val="2Char"/>
    <w:qFormat/>
    <w:rsid w:val="004802D1"/>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4802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02D1"/>
    <w:rPr>
      <w:sz w:val="18"/>
      <w:szCs w:val="18"/>
    </w:rPr>
  </w:style>
  <w:style w:type="paragraph" w:styleId="a4">
    <w:name w:val="footer"/>
    <w:basedOn w:val="a"/>
    <w:link w:val="Char0"/>
    <w:uiPriority w:val="99"/>
    <w:unhideWhenUsed/>
    <w:rsid w:val="004802D1"/>
    <w:pPr>
      <w:tabs>
        <w:tab w:val="center" w:pos="4153"/>
        <w:tab w:val="right" w:pos="8306"/>
      </w:tabs>
      <w:snapToGrid w:val="0"/>
      <w:jc w:val="left"/>
    </w:pPr>
    <w:rPr>
      <w:sz w:val="18"/>
      <w:szCs w:val="18"/>
    </w:rPr>
  </w:style>
  <w:style w:type="character" w:customStyle="1" w:styleId="Char0">
    <w:name w:val="页脚 Char"/>
    <w:basedOn w:val="a0"/>
    <w:link w:val="a4"/>
    <w:uiPriority w:val="99"/>
    <w:rsid w:val="004802D1"/>
    <w:rPr>
      <w:sz w:val="18"/>
      <w:szCs w:val="18"/>
    </w:rPr>
  </w:style>
  <w:style w:type="character" w:customStyle="1" w:styleId="2Char">
    <w:name w:val="标题 2 Char"/>
    <w:basedOn w:val="a0"/>
    <w:link w:val="2"/>
    <w:rsid w:val="004802D1"/>
    <w:rPr>
      <w:rFonts w:ascii="Arial" w:eastAsia="黑体" w:hAnsi="Arial" w:cs="Times New Roman"/>
      <w:b/>
      <w:bCs/>
      <w:sz w:val="32"/>
      <w:szCs w:val="32"/>
    </w:rPr>
  </w:style>
  <w:style w:type="paragraph" w:styleId="a5">
    <w:name w:val="Document Map"/>
    <w:basedOn w:val="a"/>
    <w:link w:val="Char1"/>
    <w:semiHidden/>
    <w:rsid w:val="004802D1"/>
    <w:pPr>
      <w:shd w:val="clear" w:color="auto" w:fill="000080"/>
    </w:pPr>
  </w:style>
  <w:style w:type="character" w:customStyle="1" w:styleId="Char1">
    <w:name w:val="文档结构图 Char"/>
    <w:basedOn w:val="a0"/>
    <w:link w:val="a5"/>
    <w:semiHidden/>
    <w:rsid w:val="004802D1"/>
    <w:rPr>
      <w:rFonts w:ascii="Times New Roman" w:eastAsia="宋体" w:hAnsi="Times New Roman" w:cs="Times New Roman"/>
      <w:szCs w:val="24"/>
      <w:shd w:val="clear" w:color="auto" w:fill="000080"/>
    </w:rPr>
  </w:style>
  <w:style w:type="paragraph" w:styleId="a6">
    <w:name w:val="Balloon Text"/>
    <w:basedOn w:val="a"/>
    <w:link w:val="Char2"/>
    <w:semiHidden/>
    <w:rsid w:val="004802D1"/>
    <w:rPr>
      <w:sz w:val="18"/>
      <w:szCs w:val="18"/>
    </w:rPr>
  </w:style>
  <w:style w:type="character" w:customStyle="1" w:styleId="Char2">
    <w:name w:val="批注框文本 Char"/>
    <w:basedOn w:val="a0"/>
    <w:link w:val="a6"/>
    <w:semiHidden/>
    <w:rsid w:val="004802D1"/>
    <w:rPr>
      <w:rFonts w:ascii="Times New Roman" w:eastAsia="宋体" w:hAnsi="Times New Roman" w:cs="Times New Roman"/>
      <w:sz w:val="18"/>
      <w:szCs w:val="18"/>
    </w:rPr>
  </w:style>
  <w:style w:type="character" w:styleId="a7">
    <w:name w:val="page number"/>
    <w:basedOn w:val="a0"/>
    <w:rsid w:val="004802D1"/>
  </w:style>
  <w:style w:type="paragraph" w:styleId="a8">
    <w:name w:val="List"/>
    <w:basedOn w:val="a"/>
    <w:rsid w:val="004802D1"/>
    <w:pPr>
      <w:ind w:left="420" w:hanging="420"/>
    </w:pPr>
    <w:rPr>
      <w:szCs w:val="20"/>
    </w:rPr>
  </w:style>
  <w:style w:type="paragraph" w:customStyle="1" w:styleId="a9">
    <w:name w:val="音问久疏，唯愿一切康适。"/>
    <w:rsid w:val="004802D1"/>
    <w:pPr>
      <w:widowControl w:val="0"/>
      <w:jc w:val="both"/>
    </w:pPr>
    <w:rPr>
      <w:rFonts w:ascii="Times New Roman" w:eastAsia="宋体" w:hAnsi="Times New Roman" w:cs="Times New Roman"/>
      <w:szCs w:val="20"/>
    </w:rPr>
  </w:style>
  <w:style w:type="paragraph" w:styleId="aa">
    <w:name w:val="Plain Text"/>
    <w:basedOn w:val="a"/>
    <w:link w:val="Char3"/>
    <w:rsid w:val="004802D1"/>
    <w:rPr>
      <w:rFonts w:ascii="宋体" w:hAnsi="Courier New"/>
      <w:szCs w:val="20"/>
    </w:rPr>
  </w:style>
  <w:style w:type="character" w:customStyle="1" w:styleId="Char3">
    <w:name w:val="纯文本 Char"/>
    <w:basedOn w:val="a0"/>
    <w:link w:val="aa"/>
    <w:rsid w:val="004802D1"/>
    <w:rPr>
      <w:rFonts w:ascii="宋体" w:eastAsia="宋体" w:hAnsi="Courier New" w:cs="Times New Roman"/>
      <w:szCs w:val="20"/>
    </w:rPr>
  </w:style>
  <w:style w:type="paragraph" w:styleId="ab">
    <w:name w:val="List Paragraph"/>
    <w:basedOn w:val="a"/>
    <w:uiPriority w:val="34"/>
    <w:qFormat/>
    <w:rsid w:val="004802D1"/>
    <w:pPr>
      <w:ind w:firstLineChars="200" w:firstLine="420"/>
    </w:pPr>
    <w:rPr>
      <w:rFonts w:ascii="Calibri" w:hAnsi="Calibri"/>
      <w:szCs w:val="22"/>
    </w:rPr>
  </w:style>
  <w:style w:type="paragraph" w:customStyle="1" w:styleId="8">
    <w:name w:val="8"/>
    <w:basedOn w:val="a"/>
    <w:next w:val="aa"/>
    <w:rsid w:val="004802D1"/>
    <w:rPr>
      <w:rFonts w:ascii="宋体" w:hAnsi="Courier (W1)"/>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2352</Words>
  <Characters>13408</Characters>
  <Application>Microsoft Office Word</Application>
  <DocSecurity>0</DocSecurity>
  <Lines>111</Lines>
  <Paragraphs>31</Paragraphs>
  <ScaleCrop>false</ScaleCrop>
  <Company>CFDA</Company>
  <LinksUpToDate>false</LinksUpToDate>
  <CharactersWithSpaces>15729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耿欣</dc:creator>
  <cp:lastModifiedBy>wxl</cp:lastModifiedBy>
  <cp:revision>2</cp:revision>
  <dcterms:created xsi:type="dcterms:W3CDTF">2016-12-09T09:35:00Z</dcterms:created>
  <dcterms:modified xsi:type="dcterms:W3CDTF">2016-12-09T09:35:00Z</dcterms:modified>
</cp:coreProperties>
</file>