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30" w:rsidRDefault="003B0E30" w:rsidP="003B0E30">
      <w:pPr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3B0E30" w:rsidRPr="00F64CB7" w:rsidRDefault="003B0E30" w:rsidP="003B0E30">
      <w:pPr>
        <w:rPr>
          <w:rFonts w:ascii="方正仿宋简体" w:eastAsia="方正仿宋简体"/>
          <w:sz w:val="32"/>
          <w:szCs w:val="32"/>
        </w:rPr>
      </w:pPr>
    </w:p>
    <w:p w:rsidR="003B0E30" w:rsidRPr="004227D9" w:rsidRDefault="003B0E30" w:rsidP="003B0E30">
      <w:pPr>
        <w:jc w:val="center"/>
        <w:rPr>
          <w:rFonts w:ascii="方正小标宋简体" w:eastAsia="方正小标宋简体"/>
          <w:sz w:val="44"/>
          <w:szCs w:val="44"/>
        </w:rPr>
      </w:pPr>
      <w:r w:rsidRPr="004227D9">
        <w:rPr>
          <w:rFonts w:ascii="方正小标宋简体" w:eastAsia="方正小标宋简体" w:hint="eastAsia"/>
          <w:sz w:val="44"/>
          <w:szCs w:val="44"/>
        </w:rPr>
        <w:t>氯美扎酮原料药及其制剂生产企业名单</w:t>
      </w:r>
    </w:p>
    <w:p w:rsidR="003B0E30" w:rsidRPr="004227D9" w:rsidRDefault="003B0E30" w:rsidP="003B0E30">
      <w:pPr>
        <w:spacing w:line="600" w:lineRule="exact"/>
      </w:pPr>
    </w:p>
    <w:tbl>
      <w:tblPr>
        <w:tblW w:w="9259" w:type="dxa"/>
        <w:jc w:val="center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1613"/>
        <w:gridCol w:w="2683"/>
        <w:gridCol w:w="4165"/>
      </w:tblGrid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b/>
                <w:color w:val="000000"/>
                <w:kern w:val="0"/>
                <w:sz w:val="24"/>
              </w:rPr>
              <w:t>通用名称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b/>
                <w:color w:val="000000"/>
                <w:kern w:val="0"/>
                <w:sz w:val="24"/>
              </w:rPr>
              <w:t>批准文号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b/>
                <w:color w:val="000000"/>
                <w:kern w:val="0"/>
                <w:sz w:val="24"/>
              </w:rPr>
              <w:t>生产企业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H20055923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丹东医创药业有限责任公司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H21024276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四川援健药业有限公司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H11022047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华润三九（北京）药业有限公司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H11021849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华润双鹤药业股份有限公司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H22024201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长春长红制药有限公司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H20073535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甘肃兰药药业有限公司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H41024932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上海全宇生物科技遂平制药有限公司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H21024277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辽宁玉皇药业有限公司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H51023618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成都第一药业有限公司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H13024110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华北制药河北华诺股份有限公司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H21022609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丹东医创药业有限责任公司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H20066615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河南九势制药股份有限公司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H41024368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海南制药厂有限公司制药一厂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H21022787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辽宁绿丹药业有限公司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H44025011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广东众生药业股份有限公司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H22025740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吉林长白山药业集团股份有限公司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H37020409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安丘市鲁安药业有限责任公司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H22020263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吉林显锋科技制药有限公司</w:t>
            </w:r>
          </w:p>
        </w:tc>
      </w:tr>
      <w:tr w:rsidR="003B0E30" w:rsidRPr="00C4442A" w:rsidTr="00893F35">
        <w:trPr>
          <w:trHeight w:hRule="exact" w:val="454"/>
          <w:jc w:val="center"/>
        </w:trPr>
        <w:tc>
          <w:tcPr>
            <w:tcW w:w="798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氯美扎酮片</w:t>
            </w:r>
          </w:p>
        </w:tc>
        <w:tc>
          <w:tcPr>
            <w:tcW w:w="2683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C4442A">
              <w:rPr>
                <w:rFonts w:eastAsia="仿宋_GB2312"/>
                <w:color w:val="000000"/>
                <w:kern w:val="0"/>
                <w:sz w:val="24"/>
              </w:rPr>
              <w:t>H14022779</w:t>
            </w:r>
          </w:p>
        </w:tc>
        <w:tc>
          <w:tcPr>
            <w:tcW w:w="4165" w:type="dxa"/>
            <w:shd w:val="clear" w:color="000000" w:fill="FFFFFF"/>
            <w:noWrap/>
            <w:vAlign w:val="center"/>
          </w:tcPr>
          <w:p w:rsidR="003B0E30" w:rsidRPr="00C4442A" w:rsidRDefault="003B0E30" w:rsidP="00893F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C4442A">
              <w:rPr>
                <w:rFonts w:eastAsia="仿宋_GB2312"/>
                <w:color w:val="000000"/>
                <w:kern w:val="0"/>
                <w:sz w:val="24"/>
              </w:rPr>
              <w:t>山西国润制药有限公司</w:t>
            </w:r>
          </w:p>
        </w:tc>
      </w:tr>
    </w:tbl>
    <w:p w:rsidR="000500F4" w:rsidRPr="003B0E30" w:rsidRDefault="000500F4" w:rsidP="003B0E30">
      <w:pPr>
        <w:spacing w:line="20" w:lineRule="exact"/>
        <w:rPr>
          <w:rFonts w:ascii="仿宋" w:eastAsia="仿宋" w:hAnsi="仿宋"/>
          <w:sz w:val="28"/>
          <w:szCs w:val="28"/>
        </w:rPr>
      </w:pPr>
    </w:p>
    <w:sectPr w:rsidR="000500F4" w:rsidRPr="003B0E30" w:rsidSect="00C4442A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00" w:rsidRDefault="00C22300" w:rsidP="003B0E30">
      <w:r>
        <w:separator/>
      </w:r>
    </w:p>
  </w:endnote>
  <w:endnote w:type="continuationSeparator" w:id="1">
    <w:p w:rsidR="00C22300" w:rsidRDefault="00C22300" w:rsidP="003B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61" w:rsidRPr="00C4442A" w:rsidRDefault="00E35D89">
    <w:pPr>
      <w:pStyle w:val="a4"/>
      <w:rPr>
        <w:sz w:val="28"/>
        <w:szCs w:val="28"/>
      </w:rPr>
    </w:pPr>
    <w:r w:rsidRPr="00C4442A">
      <w:rPr>
        <w:rFonts w:hint="eastAsia"/>
        <w:color w:val="FFFFFF"/>
        <w:sz w:val="28"/>
        <w:szCs w:val="28"/>
      </w:rPr>
      <w:t>—</w:t>
    </w:r>
    <w:r w:rsidRPr="00C4442A">
      <w:rPr>
        <w:rFonts w:hint="eastAsia"/>
        <w:sz w:val="28"/>
        <w:szCs w:val="28"/>
      </w:rPr>
      <w:t>—</w:t>
    </w:r>
    <w:r w:rsidR="00DA6928" w:rsidRPr="00C4442A">
      <w:rPr>
        <w:sz w:val="28"/>
        <w:szCs w:val="28"/>
      </w:rPr>
      <w:fldChar w:fldCharType="begin"/>
    </w:r>
    <w:r w:rsidRPr="00C4442A">
      <w:rPr>
        <w:sz w:val="28"/>
        <w:szCs w:val="28"/>
      </w:rPr>
      <w:instrText>PAGE   \* MERGEFORMAT</w:instrText>
    </w:r>
    <w:r w:rsidR="00DA6928" w:rsidRPr="00C4442A">
      <w:rPr>
        <w:sz w:val="28"/>
        <w:szCs w:val="28"/>
      </w:rPr>
      <w:fldChar w:fldCharType="separate"/>
    </w:r>
    <w:r w:rsidRPr="00F27D0F">
      <w:rPr>
        <w:noProof/>
        <w:sz w:val="28"/>
        <w:szCs w:val="28"/>
        <w:lang w:val="zh-CN"/>
      </w:rPr>
      <w:t>4</w:t>
    </w:r>
    <w:r w:rsidR="00DA6928" w:rsidRPr="00C4442A">
      <w:rPr>
        <w:sz w:val="28"/>
        <w:szCs w:val="28"/>
      </w:rPr>
      <w:fldChar w:fldCharType="end"/>
    </w:r>
    <w:r w:rsidRPr="00C4442A">
      <w:rPr>
        <w:rFonts w:hint="eastAsia"/>
        <w:sz w:val="28"/>
        <w:szCs w:val="28"/>
      </w:rPr>
      <w:t>—</w:t>
    </w:r>
  </w:p>
  <w:p w:rsidR="009A1829" w:rsidRDefault="00C22300" w:rsidP="00C4442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61" w:rsidRPr="00C4442A" w:rsidRDefault="00E35D89" w:rsidP="00C4442A">
    <w:pPr>
      <w:pStyle w:val="a4"/>
      <w:wordWrap w:val="0"/>
      <w:jc w:val="right"/>
      <w:rPr>
        <w:sz w:val="28"/>
        <w:szCs w:val="28"/>
      </w:rPr>
    </w:pPr>
    <w:r w:rsidRPr="00C4442A">
      <w:rPr>
        <w:rFonts w:hint="eastAsia"/>
        <w:sz w:val="28"/>
        <w:szCs w:val="28"/>
      </w:rPr>
      <w:t>—</w:t>
    </w:r>
    <w:r w:rsidR="00DA6928" w:rsidRPr="00C4442A">
      <w:rPr>
        <w:sz w:val="28"/>
        <w:szCs w:val="28"/>
      </w:rPr>
      <w:fldChar w:fldCharType="begin"/>
    </w:r>
    <w:r w:rsidRPr="00C4442A">
      <w:rPr>
        <w:sz w:val="28"/>
        <w:szCs w:val="28"/>
      </w:rPr>
      <w:instrText>PAGE   \* MERGEFORMAT</w:instrText>
    </w:r>
    <w:r w:rsidR="00DA6928" w:rsidRPr="00C4442A">
      <w:rPr>
        <w:sz w:val="28"/>
        <w:szCs w:val="28"/>
      </w:rPr>
      <w:fldChar w:fldCharType="separate"/>
    </w:r>
    <w:r w:rsidR="00EE1A9D" w:rsidRPr="00EE1A9D">
      <w:rPr>
        <w:noProof/>
        <w:sz w:val="28"/>
        <w:szCs w:val="28"/>
        <w:lang w:val="zh-CN"/>
      </w:rPr>
      <w:t>1</w:t>
    </w:r>
    <w:r w:rsidR="00DA6928" w:rsidRPr="00C4442A">
      <w:rPr>
        <w:sz w:val="28"/>
        <w:szCs w:val="28"/>
      </w:rPr>
      <w:fldChar w:fldCharType="end"/>
    </w:r>
    <w:r w:rsidRPr="00C4442A">
      <w:rPr>
        <w:rFonts w:hint="eastAsia"/>
        <w:sz w:val="28"/>
        <w:szCs w:val="28"/>
      </w:rPr>
      <w:t>—</w:t>
    </w:r>
    <w:r w:rsidRPr="00C4442A">
      <w:rPr>
        <w:rFonts w:hint="eastAsia"/>
        <w:color w:val="FFFFFF"/>
        <w:sz w:val="28"/>
        <w:szCs w:val="28"/>
      </w:rPr>
      <w:t>—</w:t>
    </w:r>
  </w:p>
  <w:p w:rsidR="009A1829" w:rsidRDefault="00C22300" w:rsidP="00C4442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00" w:rsidRDefault="00C22300" w:rsidP="003B0E30">
      <w:r>
        <w:separator/>
      </w:r>
    </w:p>
  </w:footnote>
  <w:footnote w:type="continuationSeparator" w:id="1">
    <w:p w:rsidR="00C22300" w:rsidRDefault="00C22300" w:rsidP="003B0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83C"/>
    <w:rsid w:val="000500F4"/>
    <w:rsid w:val="003B0E30"/>
    <w:rsid w:val="00C22300"/>
    <w:rsid w:val="00DA6928"/>
    <w:rsid w:val="00DE583C"/>
    <w:rsid w:val="00E35D89"/>
    <w:rsid w:val="00EE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E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E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CFDA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2016-11-24T09:45:00Z</dcterms:created>
  <dcterms:modified xsi:type="dcterms:W3CDTF">2016-11-24T09:45:00Z</dcterms:modified>
</cp:coreProperties>
</file>