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C2" w:rsidRDefault="00FB71C2" w:rsidP="002B5FCE">
      <w:pPr>
        <w:spacing w:line="360" w:lineRule="auto"/>
        <w:ind w:firstLine="142"/>
        <w:rPr>
          <w:rFonts w:ascii="黑体" w:eastAsia="黑体" w:hAnsi="黑体"/>
          <w:sz w:val="32"/>
          <w:szCs w:val="32"/>
        </w:rPr>
      </w:pPr>
      <w:r w:rsidRPr="0099176D">
        <w:rPr>
          <w:rFonts w:ascii="黑体" w:eastAsia="黑体" w:hAnsi="黑体" w:hint="eastAsia"/>
          <w:sz w:val="32"/>
          <w:szCs w:val="32"/>
        </w:rPr>
        <w:t>附件</w:t>
      </w:r>
      <w:r w:rsidRPr="0099176D">
        <w:rPr>
          <w:rFonts w:ascii="黑体" w:eastAsia="黑体" w:hAnsi="黑体"/>
          <w:sz w:val="32"/>
          <w:szCs w:val="32"/>
        </w:rPr>
        <w:t>4</w:t>
      </w:r>
    </w:p>
    <w:p w:rsidR="00A4369F" w:rsidRDefault="00A4369F" w:rsidP="0099176D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</w:p>
    <w:p w:rsidR="00A4369F" w:rsidRPr="00074675" w:rsidRDefault="008A031A" w:rsidP="00B75738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 w:rsidRPr="008A031A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放射性药品生产经营许可证载明事项说明</w:t>
      </w:r>
    </w:p>
    <w:p w:rsidR="00A4369F" w:rsidRPr="00B75738" w:rsidRDefault="00A4369F" w:rsidP="0099176D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</w:p>
    <w:p w:rsidR="00A4369F" w:rsidRPr="006908F5" w:rsidRDefault="008A031A" w:rsidP="00A4369F">
      <w:pPr>
        <w:spacing w:line="360" w:lineRule="auto"/>
        <w:ind w:firstLine="640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《放射性药品生产许可证》《放射性药品经营许可证》应当载明许可证编号、分类码、企业名称、注册地址、生产（经营）地址、生产（经营）范围、社会信用代码、法定代表人、企业负责人、质量负责人、有效期、日常监管机构、日常监管人员、发证机关、发证日期和投诉举报电话等内容。</w:t>
      </w:r>
    </w:p>
    <w:p w:rsidR="00A4369F" w:rsidRPr="006908F5" w:rsidDel="002F0FE9" w:rsidRDefault="008A031A" w:rsidP="00A4369F">
      <w:pPr>
        <w:widowControl/>
        <w:spacing w:line="360" w:lineRule="auto"/>
        <w:ind w:firstLine="640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一、编码规则。许可证编号：“省份简称</w:t>
      </w:r>
      <w:r w:rsidRPr="008A031A">
        <w:rPr>
          <w:rFonts w:eastAsia="仿宋_GB2312"/>
          <w:sz w:val="32"/>
          <w:szCs w:val="32"/>
        </w:rPr>
        <w:t>+R+S</w:t>
      </w:r>
      <w:r w:rsidRPr="008A031A">
        <w:rPr>
          <w:rFonts w:eastAsia="仿宋_GB2312" w:hint="eastAsia"/>
          <w:sz w:val="32"/>
          <w:szCs w:val="32"/>
        </w:rPr>
        <w:t>或</w:t>
      </w:r>
      <w:r w:rsidRPr="008A031A">
        <w:rPr>
          <w:rFonts w:eastAsia="仿宋_GB2312"/>
          <w:sz w:val="32"/>
          <w:szCs w:val="32"/>
        </w:rPr>
        <w:t>J+</w:t>
      </w:r>
      <w:r w:rsidRPr="008A031A">
        <w:rPr>
          <w:rFonts w:eastAsia="仿宋_GB2312" w:hint="eastAsia"/>
          <w:sz w:val="32"/>
          <w:szCs w:val="32"/>
        </w:rPr>
        <w:t>四位年号</w:t>
      </w:r>
      <w:r w:rsidRPr="008A031A">
        <w:rPr>
          <w:rFonts w:eastAsia="仿宋_GB2312"/>
          <w:sz w:val="32"/>
          <w:szCs w:val="32"/>
        </w:rPr>
        <w:t>+</w:t>
      </w:r>
      <w:r w:rsidRPr="008A031A">
        <w:rPr>
          <w:rFonts w:eastAsia="仿宋_GB2312" w:hint="eastAsia"/>
          <w:sz w:val="32"/>
          <w:szCs w:val="32"/>
        </w:rPr>
        <w:t>二位顺序号”，</w:t>
      </w:r>
      <w:r w:rsidRPr="008A031A">
        <w:rPr>
          <w:rFonts w:eastAsia="仿宋_GB2312"/>
          <w:sz w:val="32"/>
          <w:szCs w:val="32"/>
        </w:rPr>
        <w:t>R</w:t>
      </w:r>
      <w:r w:rsidRPr="008A031A">
        <w:rPr>
          <w:rFonts w:eastAsia="仿宋_GB2312" w:hint="eastAsia"/>
          <w:sz w:val="32"/>
          <w:szCs w:val="32"/>
        </w:rPr>
        <w:t>代表放射性药品，</w:t>
      </w:r>
      <w:r w:rsidRPr="008A031A">
        <w:rPr>
          <w:rFonts w:eastAsia="仿宋_GB2312"/>
          <w:sz w:val="32"/>
          <w:szCs w:val="32"/>
        </w:rPr>
        <w:t>S</w:t>
      </w:r>
      <w:r w:rsidRPr="008A031A">
        <w:rPr>
          <w:rFonts w:eastAsia="仿宋_GB2312" w:hint="eastAsia"/>
          <w:sz w:val="32"/>
          <w:szCs w:val="32"/>
        </w:rPr>
        <w:t>代表生产许可，</w:t>
      </w:r>
      <w:r w:rsidRPr="008A031A">
        <w:rPr>
          <w:rFonts w:eastAsia="仿宋_GB2312"/>
          <w:sz w:val="32"/>
          <w:szCs w:val="32"/>
        </w:rPr>
        <w:t>J</w:t>
      </w:r>
      <w:r w:rsidRPr="008A031A">
        <w:rPr>
          <w:rFonts w:eastAsia="仿宋_GB2312" w:hint="eastAsia"/>
          <w:sz w:val="32"/>
          <w:szCs w:val="32"/>
        </w:rPr>
        <w:t>代表经营许可。如，“编号：京</w:t>
      </w:r>
      <w:r w:rsidRPr="008A031A">
        <w:rPr>
          <w:rFonts w:eastAsia="仿宋_GB2312"/>
          <w:sz w:val="32"/>
          <w:szCs w:val="32"/>
        </w:rPr>
        <w:t>RS 201601</w:t>
      </w:r>
      <w:r w:rsidRPr="008A031A">
        <w:rPr>
          <w:rFonts w:eastAsia="仿宋_GB2312"/>
          <w:sz w:val="32"/>
          <w:szCs w:val="32"/>
        </w:rPr>
        <w:t>。</w:t>
      </w:r>
      <w:r w:rsidRPr="008A031A">
        <w:rPr>
          <w:rFonts w:eastAsia="仿宋_GB2312" w:hint="eastAsia"/>
          <w:sz w:val="32"/>
          <w:szCs w:val="32"/>
        </w:rPr>
        <w:t>，“编号：京</w:t>
      </w:r>
      <w:r w:rsidRPr="008A031A">
        <w:rPr>
          <w:rFonts w:eastAsia="仿宋_GB2312"/>
          <w:sz w:val="32"/>
          <w:szCs w:val="32"/>
        </w:rPr>
        <w:t>RJ 201601</w:t>
      </w:r>
      <w:r w:rsidRPr="008A031A">
        <w:rPr>
          <w:rFonts w:eastAsia="仿宋_GB2312"/>
          <w:sz w:val="32"/>
          <w:szCs w:val="32"/>
        </w:rPr>
        <w:t>。</w:t>
      </w:r>
      <w:r w:rsidRPr="008A031A">
        <w:rPr>
          <w:rFonts w:eastAsia="仿宋_GB2312" w:hint="eastAsia"/>
          <w:sz w:val="32"/>
          <w:szCs w:val="32"/>
        </w:rPr>
        <w:t>。分类码：用于对许可证生产、经营范围进行统计归类，</w:t>
      </w:r>
      <w:r w:rsidRPr="008A031A">
        <w:rPr>
          <w:rFonts w:eastAsia="仿宋_GB2312"/>
          <w:sz w:val="32"/>
          <w:szCs w:val="32"/>
        </w:rPr>
        <w:t>R1</w:t>
      </w:r>
      <w:r w:rsidRPr="008A031A">
        <w:rPr>
          <w:rFonts w:eastAsia="仿宋_GB2312" w:hint="eastAsia"/>
          <w:sz w:val="32"/>
          <w:szCs w:val="32"/>
        </w:rPr>
        <w:t>为“体内放射性药品”，</w:t>
      </w:r>
      <w:r w:rsidRPr="008A031A">
        <w:rPr>
          <w:rFonts w:eastAsia="仿宋_GB2312"/>
          <w:sz w:val="32"/>
          <w:szCs w:val="32"/>
        </w:rPr>
        <w:t>R2</w:t>
      </w:r>
      <w:r w:rsidRPr="008A031A">
        <w:rPr>
          <w:rFonts w:eastAsia="仿宋_GB2312" w:hint="eastAsia"/>
          <w:sz w:val="32"/>
          <w:szCs w:val="32"/>
        </w:rPr>
        <w:t>为“体外放射性诊断试剂”。</w:t>
      </w:r>
    </w:p>
    <w:p w:rsidR="00A4369F" w:rsidRPr="006908F5" w:rsidRDefault="008A031A" w:rsidP="00A4369F">
      <w:pPr>
        <w:spacing w:line="360" w:lineRule="auto"/>
        <w:ind w:firstLine="640"/>
        <w:rPr>
          <w:rFonts w:eastAsia="仿宋_GB2312"/>
          <w:sz w:val="32"/>
          <w:szCs w:val="32"/>
        </w:rPr>
      </w:pPr>
      <w:r w:rsidRPr="008A031A">
        <w:rPr>
          <w:rFonts w:eastAsia="仿宋_GB2312"/>
          <w:sz w:val="32"/>
          <w:szCs w:val="32"/>
        </w:rPr>
        <w:t>二</w:t>
      </w:r>
      <w:r w:rsidRPr="008A031A">
        <w:rPr>
          <w:rFonts w:eastAsia="仿宋_GB2312" w:hint="eastAsia"/>
          <w:sz w:val="32"/>
          <w:szCs w:val="32"/>
        </w:rPr>
        <w:t>、企业名称、注册地址、社会信用代码、法定代表人等应当与工商行政管理部门核发的《营业执照》或商事登记证明文件中载明的相关内容一致；申请单位在按规定取得社会信用代码之前，许可证社会信用代码栏目可暂时填写组织机构代码；取得社会信用代码后，应及时办理登记事项变更。</w:t>
      </w:r>
    </w:p>
    <w:p w:rsidR="00A4369F" w:rsidRPr="006908F5" w:rsidRDefault="008A031A" w:rsidP="00A4369F">
      <w:pPr>
        <w:spacing w:line="360" w:lineRule="auto"/>
        <w:ind w:firstLine="640"/>
        <w:rPr>
          <w:rFonts w:eastAsia="仿宋_GB2312"/>
          <w:sz w:val="32"/>
          <w:szCs w:val="32"/>
        </w:rPr>
      </w:pPr>
      <w:r w:rsidRPr="008A031A">
        <w:rPr>
          <w:rFonts w:eastAsia="仿宋_GB2312"/>
          <w:sz w:val="32"/>
          <w:szCs w:val="32"/>
        </w:rPr>
        <w:t>三</w:t>
      </w:r>
      <w:r w:rsidRPr="008A031A">
        <w:rPr>
          <w:rFonts w:eastAsia="仿宋_GB2312" w:hint="eastAsia"/>
          <w:sz w:val="32"/>
          <w:szCs w:val="32"/>
        </w:rPr>
        <w:t>、生产、经营地址为放射性药品实际生产、经营场所。</w:t>
      </w:r>
    </w:p>
    <w:p w:rsidR="00603A5C" w:rsidRDefault="008A031A">
      <w:pPr>
        <w:snapToGrid w:val="0"/>
        <w:spacing w:line="600" w:lineRule="exact"/>
        <w:ind w:firstLine="641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lastRenderedPageBreak/>
        <w:t>四、生产、经营范围填写规范：</w:t>
      </w:r>
    </w:p>
    <w:p w:rsidR="00603A5C" w:rsidRDefault="008A031A">
      <w:pPr>
        <w:snapToGrid w:val="0"/>
        <w:spacing w:line="600" w:lineRule="exact"/>
        <w:ind w:firstLine="641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（一）《放射性药品生产许可证》正本生产范围填写体内放射性药品、体外放射性诊断试剂：生产范围为体内放射性药品的，还应在其后加括弧注明剂型类别，如体内放射性药品（小容量注射剂）；生产范围为体外放射性诊断试剂的不需标注剂型类别。</w:t>
      </w:r>
    </w:p>
    <w:p w:rsidR="00603A5C" w:rsidRDefault="008A031A">
      <w:pPr>
        <w:snapToGrid w:val="0"/>
        <w:spacing w:line="600" w:lineRule="exact"/>
        <w:ind w:firstLine="641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《放射性药品生产许可证》副本生产范围为体内放射性药品的，还应在括弧内注明产品名称，如：体内放射性药品（小容量注射剂，氟</w:t>
      </w:r>
      <w:r w:rsidRPr="008A031A">
        <w:rPr>
          <w:rFonts w:eastAsia="仿宋_GB2312"/>
          <w:sz w:val="32"/>
          <w:szCs w:val="32"/>
        </w:rPr>
        <w:t>[</w:t>
      </w:r>
      <w:r w:rsidRPr="008A031A">
        <w:rPr>
          <w:rFonts w:eastAsia="仿宋_GB2312"/>
          <w:sz w:val="32"/>
          <w:szCs w:val="32"/>
          <w:vertAlign w:val="superscript"/>
        </w:rPr>
        <w:t>18</w:t>
      </w:r>
      <w:r w:rsidRPr="008A031A">
        <w:rPr>
          <w:rFonts w:eastAsia="仿宋_GB2312"/>
          <w:sz w:val="32"/>
          <w:szCs w:val="32"/>
        </w:rPr>
        <w:t>F]</w:t>
      </w:r>
      <w:r w:rsidRPr="008A031A">
        <w:rPr>
          <w:rFonts w:eastAsia="仿宋_GB2312" w:hint="eastAsia"/>
          <w:sz w:val="32"/>
          <w:szCs w:val="32"/>
        </w:rPr>
        <w:t>脱氧葡糖、锝</w:t>
      </w:r>
      <w:r w:rsidRPr="008A031A">
        <w:rPr>
          <w:rFonts w:eastAsia="仿宋_GB2312"/>
          <w:sz w:val="32"/>
          <w:szCs w:val="32"/>
        </w:rPr>
        <w:t>[</w:t>
      </w:r>
      <w:r w:rsidRPr="008A031A">
        <w:rPr>
          <w:rFonts w:eastAsia="仿宋_GB2312"/>
          <w:sz w:val="32"/>
          <w:szCs w:val="32"/>
          <w:vertAlign w:val="superscript"/>
        </w:rPr>
        <w:t>99m</w:t>
      </w:r>
      <w:r w:rsidRPr="008A031A">
        <w:rPr>
          <w:rFonts w:eastAsia="仿宋_GB2312"/>
          <w:sz w:val="32"/>
          <w:szCs w:val="32"/>
        </w:rPr>
        <w:t>Tc]</w:t>
      </w:r>
      <w:r w:rsidRPr="008A031A">
        <w:rPr>
          <w:rFonts w:eastAsia="仿宋_GB2312" w:hint="eastAsia"/>
          <w:sz w:val="32"/>
          <w:szCs w:val="32"/>
        </w:rPr>
        <w:t>甲氧异腈）；生产范围为体外放射性诊断试剂的，在其后加括弧注明产品名称。</w:t>
      </w:r>
    </w:p>
    <w:p w:rsidR="00603A5C" w:rsidRDefault="008A031A">
      <w:pPr>
        <w:snapToGrid w:val="0"/>
        <w:spacing w:line="600" w:lineRule="exact"/>
        <w:ind w:firstLine="641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剂型类别</w:t>
      </w:r>
      <w:r w:rsidRPr="008A031A">
        <w:rPr>
          <w:rFonts w:eastAsia="仿宋_GB2312"/>
          <w:sz w:val="32"/>
          <w:szCs w:val="32"/>
        </w:rPr>
        <w:t>应按《中华人民共和国药典》制剂通则及其他药品国家标准填写。剂型类别：小容量注射剂、冻干粉针剂、植入剂、胶囊剂、口服溶液剂等。</w:t>
      </w:r>
    </w:p>
    <w:p w:rsidR="00603A5C" w:rsidRDefault="008A031A">
      <w:pPr>
        <w:snapToGrid w:val="0"/>
        <w:spacing w:line="600" w:lineRule="exact"/>
        <w:ind w:firstLine="641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（二）《放射性药品经营许可证》的经营范围正、副本填写体内放射性药品、体外放射性诊断试剂，在后加括弧注明</w:t>
      </w:r>
      <w:r w:rsidRPr="008A031A">
        <w:rPr>
          <w:rFonts w:eastAsia="仿宋_GB2312"/>
          <w:sz w:val="32"/>
          <w:szCs w:val="32"/>
        </w:rPr>
        <w:t>放</w:t>
      </w:r>
      <w:r w:rsidRPr="008A031A">
        <w:rPr>
          <w:rFonts w:eastAsia="仿宋_GB2312" w:hint="eastAsia"/>
          <w:sz w:val="32"/>
          <w:szCs w:val="32"/>
        </w:rPr>
        <w:t>经营品种的核素应是《辐射安全许可证》副本所包含的核素”。</w:t>
      </w:r>
    </w:p>
    <w:p w:rsidR="00603A5C" w:rsidRDefault="008A031A">
      <w:pPr>
        <w:snapToGrid w:val="0"/>
        <w:spacing w:line="600" w:lineRule="exact"/>
        <w:ind w:firstLine="641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五、发证机关填写省级食品药品监督管理部门，与公章名称一致。</w:t>
      </w:r>
    </w:p>
    <w:p w:rsidR="00603A5C" w:rsidRDefault="008A031A">
      <w:pPr>
        <w:snapToGrid w:val="0"/>
        <w:spacing w:line="600" w:lineRule="exact"/>
        <w:ind w:firstLine="641"/>
        <w:rPr>
          <w:rFonts w:eastAsia="仿宋_GB2312"/>
          <w:sz w:val="32"/>
          <w:szCs w:val="32"/>
        </w:rPr>
      </w:pPr>
      <w:r w:rsidRPr="008A031A">
        <w:rPr>
          <w:rFonts w:eastAsia="仿宋_GB2312" w:hint="eastAsia"/>
          <w:sz w:val="32"/>
          <w:szCs w:val="32"/>
        </w:rPr>
        <w:t>六、企业变更许可证项目，原许可证编号不变，有效期不变。企业分立，在保留原许可证编号同时增加新编号。企业合并，原许可证编号保留一个。</w:t>
      </w:r>
    </w:p>
    <w:p w:rsidR="0093233E" w:rsidRPr="00DD663F" w:rsidRDefault="0093233E" w:rsidP="00A27C52">
      <w:pPr>
        <w:spacing w:line="360" w:lineRule="auto"/>
        <w:ind w:hanging="14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93233E" w:rsidRPr="00DD663F" w:rsidSect="006908F5">
      <w:footerReference w:type="even" r:id="rId8"/>
      <w:footerReference w:type="default" r:id="rId9"/>
      <w:pgSz w:w="11906" w:h="16838"/>
      <w:pgMar w:top="1928" w:right="1531" w:bottom="181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95" w:rsidRDefault="00036195" w:rsidP="004804C7">
      <w:r>
        <w:separator/>
      </w:r>
    </w:p>
  </w:endnote>
  <w:endnote w:type="continuationSeparator" w:id="1">
    <w:p w:rsidR="00036195" w:rsidRDefault="00036195" w:rsidP="004804C7">
      <w:r>
        <w:continuationSeparator/>
      </w:r>
    </w:p>
  </w:endnote>
  <w:endnote w:type="continuationNotice" w:id="2">
    <w:p w:rsidR="00036195" w:rsidRDefault="000361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B6" w:rsidRPr="00247880" w:rsidRDefault="00AF11B6" w:rsidP="001F42AF">
    <w:pPr>
      <w:pStyle w:val="a4"/>
      <w:ind w:firstLineChars="100" w:firstLine="280"/>
      <w:rPr>
        <w:sz w:val="28"/>
        <w:szCs w:val="28"/>
      </w:rPr>
    </w:pPr>
    <w:r>
      <w:rPr>
        <w:sz w:val="28"/>
        <w:szCs w:val="28"/>
      </w:rPr>
      <w:t xml:space="preserve">— </w:t>
    </w:r>
    <w:r w:rsidR="00603A5C" w:rsidRPr="00247880">
      <w:rPr>
        <w:sz w:val="28"/>
        <w:szCs w:val="28"/>
      </w:rPr>
      <w:fldChar w:fldCharType="begin"/>
    </w:r>
    <w:r w:rsidRPr="00247880">
      <w:rPr>
        <w:sz w:val="28"/>
        <w:szCs w:val="28"/>
      </w:rPr>
      <w:instrText>PAGE   \* MERGEFORMAT</w:instrText>
    </w:r>
    <w:r w:rsidR="00603A5C" w:rsidRPr="00247880">
      <w:rPr>
        <w:sz w:val="28"/>
        <w:szCs w:val="28"/>
      </w:rPr>
      <w:fldChar w:fldCharType="separate"/>
    </w:r>
    <w:r w:rsidRPr="000D248A">
      <w:rPr>
        <w:noProof/>
        <w:sz w:val="28"/>
        <w:szCs w:val="28"/>
        <w:lang w:val="zh-CN"/>
      </w:rPr>
      <w:t>20</w:t>
    </w:r>
    <w:r w:rsidR="00603A5C" w:rsidRPr="00247880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AF11B6" w:rsidRDefault="00AF11B6" w:rsidP="000A71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B6" w:rsidRPr="00247880" w:rsidRDefault="00AF11B6" w:rsidP="000A71D8">
    <w:pPr>
      <w:pStyle w:val="a4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 w:rsidR="00603A5C" w:rsidRPr="00247880">
      <w:rPr>
        <w:sz w:val="28"/>
        <w:szCs w:val="28"/>
      </w:rPr>
      <w:fldChar w:fldCharType="begin"/>
    </w:r>
    <w:r w:rsidRPr="00247880">
      <w:rPr>
        <w:sz w:val="28"/>
        <w:szCs w:val="28"/>
      </w:rPr>
      <w:instrText>PAGE   \* MERGEFORMAT</w:instrText>
    </w:r>
    <w:r w:rsidR="00603A5C" w:rsidRPr="00247880">
      <w:rPr>
        <w:sz w:val="28"/>
        <w:szCs w:val="28"/>
      </w:rPr>
      <w:fldChar w:fldCharType="separate"/>
    </w:r>
    <w:r w:rsidR="00DD663F" w:rsidRPr="00DD663F">
      <w:rPr>
        <w:noProof/>
        <w:sz w:val="28"/>
        <w:szCs w:val="28"/>
        <w:lang w:val="zh-CN"/>
      </w:rPr>
      <w:t>2</w:t>
    </w:r>
    <w:r w:rsidR="00603A5C" w:rsidRPr="00247880">
      <w:rPr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  <w:p w:rsidR="00AF11B6" w:rsidRDefault="00AF11B6" w:rsidP="000A71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95" w:rsidRDefault="00036195" w:rsidP="004804C7">
      <w:r>
        <w:separator/>
      </w:r>
    </w:p>
  </w:footnote>
  <w:footnote w:type="continuationSeparator" w:id="1">
    <w:p w:rsidR="00036195" w:rsidRDefault="00036195" w:rsidP="004804C7">
      <w:r>
        <w:continuationSeparator/>
      </w:r>
    </w:p>
  </w:footnote>
  <w:footnote w:type="continuationNotice" w:id="2">
    <w:p w:rsidR="00036195" w:rsidRDefault="000361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AB"/>
    <w:multiLevelType w:val="hybridMultilevel"/>
    <w:tmpl w:val="61E0530C"/>
    <w:lvl w:ilvl="0" w:tplc="2E3CFE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244A8"/>
    <w:multiLevelType w:val="hybridMultilevel"/>
    <w:tmpl w:val="9C5E3F82"/>
    <w:lvl w:ilvl="0" w:tplc="AE7A34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3777FBF"/>
    <w:multiLevelType w:val="hybridMultilevel"/>
    <w:tmpl w:val="027EEDC0"/>
    <w:lvl w:ilvl="0" w:tplc="EE04A9A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97B111B"/>
    <w:multiLevelType w:val="hybridMultilevel"/>
    <w:tmpl w:val="C748B2A0"/>
    <w:lvl w:ilvl="0" w:tplc="72361EEC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5D1B172A"/>
    <w:multiLevelType w:val="hybridMultilevel"/>
    <w:tmpl w:val="1FA45F98"/>
    <w:lvl w:ilvl="0" w:tplc="F7506F6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798778B9"/>
    <w:multiLevelType w:val="hybridMultilevel"/>
    <w:tmpl w:val="A23E969E"/>
    <w:lvl w:ilvl="0" w:tplc="7828F1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D73"/>
    <w:rsid w:val="00000139"/>
    <w:rsid w:val="00014703"/>
    <w:rsid w:val="00021F2B"/>
    <w:rsid w:val="000300CF"/>
    <w:rsid w:val="00034C84"/>
    <w:rsid w:val="00036195"/>
    <w:rsid w:val="000361AE"/>
    <w:rsid w:val="0004077B"/>
    <w:rsid w:val="00046662"/>
    <w:rsid w:val="00050F21"/>
    <w:rsid w:val="00065C74"/>
    <w:rsid w:val="0007361C"/>
    <w:rsid w:val="00074026"/>
    <w:rsid w:val="00074675"/>
    <w:rsid w:val="00081B89"/>
    <w:rsid w:val="00092F80"/>
    <w:rsid w:val="000A058B"/>
    <w:rsid w:val="000A40FE"/>
    <w:rsid w:val="000A42B5"/>
    <w:rsid w:val="000A71D8"/>
    <w:rsid w:val="000B745A"/>
    <w:rsid w:val="000B780E"/>
    <w:rsid w:val="000C5EEF"/>
    <w:rsid w:val="000C780A"/>
    <w:rsid w:val="000D248A"/>
    <w:rsid w:val="000E468D"/>
    <w:rsid w:val="000E4C91"/>
    <w:rsid w:val="000F2F06"/>
    <w:rsid w:val="000F4BD8"/>
    <w:rsid w:val="000F6E73"/>
    <w:rsid w:val="000F703A"/>
    <w:rsid w:val="001015E1"/>
    <w:rsid w:val="001034AB"/>
    <w:rsid w:val="001047C3"/>
    <w:rsid w:val="001063E3"/>
    <w:rsid w:val="001145E2"/>
    <w:rsid w:val="0011650C"/>
    <w:rsid w:val="001172BF"/>
    <w:rsid w:val="00123555"/>
    <w:rsid w:val="00126B46"/>
    <w:rsid w:val="00132538"/>
    <w:rsid w:val="001329CB"/>
    <w:rsid w:val="00136D86"/>
    <w:rsid w:val="00147672"/>
    <w:rsid w:val="001505C9"/>
    <w:rsid w:val="001546F1"/>
    <w:rsid w:val="00165B26"/>
    <w:rsid w:val="0016772D"/>
    <w:rsid w:val="001752FE"/>
    <w:rsid w:val="001831EA"/>
    <w:rsid w:val="001952E2"/>
    <w:rsid w:val="00196189"/>
    <w:rsid w:val="001A113B"/>
    <w:rsid w:val="001A4862"/>
    <w:rsid w:val="001D0D72"/>
    <w:rsid w:val="001D3FC1"/>
    <w:rsid w:val="001E1894"/>
    <w:rsid w:val="001F3C41"/>
    <w:rsid w:val="001F42AF"/>
    <w:rsid w:val="001F4A80"/>
    <w:rsid w:val="001F66DE"/>
    <w:rsid w:val="00216FF7"/>
    <w:rsid w:val="0022233E"/>
    <w:rsid w:val="00234F3E"/>
    <w:rsid w:val="002366B0"/>
    <w:rsid w:val="0023693A"/>
    <w:rsid w:val="002370AE"/>
    <w:rsid w:val="0023763A"/>
    <w:rsid w:val="00247880"/>
    <w:rsid w:val="00252DF8"/>
    <w:rsid w:val="0025615D"/>
    <w:rsid w:val="0026053A"/>
    <w:rsid w:val="0026612F"/>
    <w:rsid w:val="00267D68"/>
    <w:rsid w:val="0027075C"/>
    <w:rsid w:val="00272718"/>
    <w:rsid w:val="00273E70"/>
    <w:rsid w:val="0028132B"/>
    <w:rsid w:val="002929D1"/>
    <w:rsid w:val="0029338C"/>
    <w:rsid w:val="0029439A"/>
    <w:rsid w:val="00294B53"/>
    <w:rsid w:val="002B5923"/>
    <w:rsid w:val="002B5FCE"/>
    <w:rsid w:val="002C1BE8"/>
    <w:rsid w:val="002C3EAC"/>
    <w:rsid w:val="002D5FAA"/>
    <w:rsid w:val="002F5C34"/>
    <w:rsid w:val="002F782E"/>
    <w:rsid w:val="0030081E"/>
    <w:rsid w:val="00300C86"/>
    <w:rsid w:val="0030172C"/>
    <w:rsid w:val="003066A3"/>
    <w:rsid w:val="003148FD"/>
    <w:rsid w:val="00315B75"/>
    <w:rsid w:val="00332045"/>
    <w:rsid w:val="00340C88"/>
    <w:rsid w:val="00342BB4"/>
    <w:rsid w:val="0034710D"/>
    <w:rsid w:val="00347347"/>
    <w:rsid w:val="00347F7C"/>
    <w:rsid w:val="00351770"/>
    <w:rsid w:val="003523F7"/>
    <w:rsid w:val="00355BDD"/>
    <w:rsid w:val="00361F42"/>
    <w:rsid w:val="0036493B"/>
    <w:rsid w:val="0036640B"/>
    <w:rsid w:val="003669C7"/>
    <w:rsid w:val="00373881"/>
    <w:rsid w:val="00374046"/>
    <w:rsid w:val="003808AA"/>
    <w:rsid w:val="0039182E"/>
    <w:rsid w:val="0039515D"/>
    <w:rsid w:val="003A1B10"/>
    <w:rsid w:val="003A373C"/>
    <w:rsid w:val="003A39B2"/>
    <w:rsid w:val="003A7B9D"/>
    <w:rsid w:val="003B2FF6"/>
    <w:rsid w:val="003C18D5"/>
    <w:rsid w:val="003D52AC"/>
    <w:rsid w:val="003D60A5"/>
    <w:rsid w:val="003E077E"/>
    <w:rsid w:val="003E0BDE"/>
    <w:rsid w:val="003E3503"/>
    <w:rsid w:val="003E3E40"/>
    <w:rsid w:val="003E7880"/>
    <w:rsid w:val="003F4F70"/>
    <w:rsid w:val="003F7BF5"/>
    <w:rsid w:val="00400844"/>
    <w:rsid w:val="00400D3A"/>
    <w:rsid w:val="0040282F"/>
    <w:rsid w:val="00423A34"/>
    <w:rsid w:val="00431888"/>
    <w:rsid w:val="00437AC2"/>
    <w:rsid w:val="00450481"/>
    <w:rsid w:val="0045658D"/>
    <w:rsid w:val="0046089E"/>
    <w:rsid w:val="004667E6"/>
    <w:rsid w:val="00467A34"/>
    <w:rsid w:val="004804C7"/>
    <w:rsid w:val="0049419B"/>
    <w:rsid w:val="004A4AA7"/>
    <w:rsid w:val="004B58AB"/>
    <w:rsid w:val="004B74D2"/>
    <w:rsid w:val="004C6DA4"/>
    <w:rsid w:val="004E3FC0"/>
    <w:rsid w:val="004E4D58"/>
    <w:rsid w:val="004E5EDF"/>
    <w:rsid w:val="005011DF"/>
    <w:rsid w:val="0050324E"/>
    <w:rsid w:val="00510D68"/>
    <w:rsid w:val="00511417"/>
    <w:rsid w:val="0051746D"/>
    <w:rsid w:val="00541399"/>
    <w:rsid w:val="00543A22"/>
    <w:rsid w:val="00545C09"/>
    <w:rsid w:val="00561936"/>
    <w:rsid w:val="00563AD8"/>
    <w:rsid w:val="0056485C"/>
    <w:rsid w:val="00570456"/>
    <w:rsid w:val="00574C2A"/>
    <w:rsid w:val="00575A72"/>
    <w:rsid w:val="00577112"/>
    <w:rsid w:val="0058212B"/>
    <w:rsid w:val="00586B32"/>
    <w:rsid w:val="00586E90"/>
    <w:rsid w:val="005A1C81"/>
    <w:rsid w:val="005A52E5"/>
    <w:rsid w:val="005A5799"/>
    <w:rsid w:val="005C2562"/>
    <w:rsid w:val="005D33CE"/>
    <w:rsid w:val="005D5E2D"/>
    <w:rsid w:val="005D7334"/>
    <w:rsid w:val="005E5CC3"/>
    <w:rsid w:val="005E7B83"/>
    <w:rsid w:val="005F0D9A"/>
    <w:rsid w:val="005F1044"/>
    <w:rsid w:val="005F29AC"/>
    <w:rsid w:val="005F3B0F"/>
    <w:rsid w:val="006004EF"/>
    <w:rsid w:val="0060231E"/>
    <w:rsid w:val="00603A5C"/>
    <w:rsid w:val="00603FB9"/>
    <w:rsid w:val="00612FAE"/>
    <w:rsid w:val="00615844"/>
    <w:rsid w:val="006168E9"/>
    <w:rsid w:val="00623987"/>
    <w:rsid w:val="00632426"/>
    <w:rsid w:val="006351C6"/>
    <w:rsid w:val="00643785"/>
    <w:rsid w:val="00651873"/>
    <w:rsid w:val="00653631"/>
    <w:rsid w:val="0065635F"/>
    <w:rsid w:val="00660617"/>
    <w:rsid w:val="006638C0"/>
    <w:rsid w:val="00670543"/>
    <w:rsid w:val="00672922"/>
    <w:rsid w:val="00677692"/>
    <w:rsid w:val="006908F5"/>
    <w:rsid w:val="00690C54"/>
    <w:rsid w:val="0069154A"/>
    <w:rsid w:val="0069480F"/>
    <w:rsid w:val="00694FF9"/>
    <w:rsid w:val="006A3975"/>
    <w:rsid w:val="006B1540"/>
    <w:rsid w:val="006C2829"/>
    <w:rsid w:val="006C4807"/>
    <w:rsid w:val="006E2DED"/>
    <w:rsid w:val="00712A68"/>
    <w:rsid w:val="00714DE7"/>
    <w:rsid w:val="00716121"/>
    <w:rsid w:val="00717231"/>
    <w:rsid w:val="007175FB"/>
    <w:rsid w:val="0072154A"/>
    <w:rsid w:val="00723D23"/>
    <w:rsid w:val="00731976"/>
    <w:rsid w:val="00733FCD"/>
    <w:rsid w:val="00735C95"/>
    <w:rsid w:val="00745253"/>
    <w:rsid w:val="00753A76"/>
    <w:rsid w:val="00760DBD"/>
    <w:rsid w:val="0076759C"/>
    <w:rsid w:val="00781C5F"/>
    <w:rsid w:val="00786E23"/>
    <w:rsid w:val="007A0641"/>
    <w:rsid w:val="007B1DE6"/>
    <w:rsid w:val="007B3DA4"/>
    <w:rsid w:val="007B47F3"/>
    <w:rsid w:val="007B76BE"/>
    <w:rsid w:val="007C1B38"/>
    <w:rsid w:val="007C1E3D"/>
    <w:rsid w:val="007C533F"/>
    <w:rsid w:val="007D0913"/>
    <w:rsid w:val="007D261C"/>
    <w:rsid w:val="007D62BB"/>
    <w:rsid w:val="007E596E"/>
    <w:rsid w:val="007F272F"/>
    <w:rsid w:val="00801E60"/>
    <w:rsid w:val="00804DC8"/>
    <w:rsid w:val="00810A9E"/>
    <w:rsid w:val="00816C16"/>
    <w:rsid w:val="00820179"/>
    <w:rsid w:val="0083486A"/>
    <w:rsid w:val="0084035F"/>
    <w:rsid w:val="00844FD0"/>
    <w:rsid w:val="008503EE"/>
    <w:rsid w:val="00852CEB"/>
    <w:rsid w:val="008624AE"/>
    <w:rsid w:val="00865E0B"/>
    <w:rsid w:val="00867823"/>
    <w:rsid w:val="0087311E"/>
    <w:rsid w:val="00887DEC"/>
    <w:rsid w:val="0089516F"/>
    <w:rsid w:val="008A031A"/>
    <w:rsid w:val="008A1D63"/>
    <w:rsid w:val="008A4DC6"/>
    <w:rsid w:val="008A7AE2"/>
    <w:rsid w:val="008B6063"/>
    <w:rsid w:val="008B73CD"/>
    <w:rsid w:val="008B76E7"/>
    <w:rsid w:val="008B7DF1"/>
    <w:rsid w:val="008C5120"/>
    <w:rsid w:val="008C7210"/>
    <w:rsid w:val="008D1B31"/>
    <w:rsid w:val="008D1E97"/>
    <w:rsid w:val="008E3DB1"/>
    <w:rsid w:val="008F0ABD"/>
    <w:rsid w:val="008F42EA"/>
    <w:rsid w:val="00900469"/>
    <w:rsid w:val="0091501B"/>
    <w:rsid w:val="00921D90"/>
    <w:rsid w:val="0093233E"/>
    <w:rsid w:val="00932D14"/>
    <w:rsid w:val="009347F5"/>
    <w:rsid w:val="00940B9C"/>
    <w:rsid w:val="009428E4"/>
    <w:rsid w:val="009455F0"/>
    <w:rsid w:val="0094666A"/>
    <w:rsid w:val="009527DF"/>
    <w:rsid w:val="009537E9"/>
    <w:rsid w:val="00957BEA"/>
    <w:rsid w:val="00962EF6"/>
    <w:rsid w:val="009634DE"/>
    <w:rsid w:val="00976BAD"/>
    <w:rsid w:val="00982095"/>
    <w:rsid w:val="00983AAA"/>
    <w:rsid w:val="0099176D"/>
    <w:rsid w:val="00991CCB"/>
    <w:rsid w:val="00991EAC"/>
    <w:rsid w:val="009929EF"/>
    <w:rsid w:val="00993396"/>
    <w:rsid w:val="00993E64"/>
    <w:rsid w:val="00995410"/>
    <w:rsid w:val="009A5F6C"/>
    <w:rsid w:val="009B178F"/>
    <w:rsid w:val="009C5ECD"/>
    <w:rsid w:val="009D241E"/>
    <w:rsid w:val="009D3C08"/>
    <w:rsid w:val="009D7E6A"/>
    <w:rsid w:val="009E2A3F"/>
    <w:rsid w:val="009E4164"/>
    <w:rsid w:val="009E579F"/>
    <w:rsid w:val="009E79D3"/>
    <w:rsid w:val="009F78E5"/>
    <w:rsid w:val="00A0739F"/>
    <w:rsid w:val="00A15791"/>
    <w:rsid w:val="00A170E9"/>
    <w:rsid w:val="00A25046"/>
    <w:rsid w:val="00A26324"/>
    <w:rsid w:val="00A26CFD"/>
    <w:rsid w:val="00A27C52"/>
    <w:rsid w:val="00A36C34"/>
    <w:rsid w:val="00A36F3D"/>
    <w:rsid w:val="00A41D56"/>
    <w:rsid w:val="00A4369F"/>
    <w:rsid w:val="00A60DB1"/>
    <w:rsid w:val="00A67B5F"/>
    <w:rsid w:val="00A72806"/>
    <w:rsid w:val="00A76C99"/>
    <w:rsid w:val="00A829EA"/>
    <w:rsid w:val="00A903CF"/>
    <w:rsid w:val="00A924B1"/>
    <w:rsid w:val="00AA2A89"/>
    <w:rsid w:val="00AA6A3B"/>
    <w:rsid w:val="00AB4EC5"/>
    <w:rsid w:val="00AB73DD"/>
    <w:rsid w:val="00AE06F6"/>
    <w:rsid w:val="00AE5410"/>
    <w:rsid w:val="00AE5420"/>
    <w:rsid w:val="00AF11B6"/>
    <w:rsid w:val="00B00713"/>
    <w:rsid w:val="00B02A2B"/>
    <w:rsid w:val="00B27A5F"/>
    <w:rsid w:val="00B32D5C"/>
    <w:rsid w:val="00B33432"/>
    <w:rsid w:val="00B47671"/>
    <w:rsid w:val="00B63DEA"/>
    <w:rsid w:val="00B66AFC"/>
    <w:rsid w:val="00B70C7F"/>
    <w:rsid w:val="00B75738"/>
    <w:rsid w:val="00B77514"/>
    <w:rsid w:val="00B800B9"/>
    <w:rsid w:val="00B86421"/>
    <w:rsid w:val="00B90A17"/>
    <w:rsid w:val="00B90BFD"/>
    <w:rsid w:val="00B93DBA"/>
    <w:rsid w:val="00B93FA2"/>
    <w:rsid w:val="00BA02F7"/>
    <w:rsid w:val="00BC05E1"/>
    <w:rsid w:val="00BC0F0B"/>
    <w:rsid w:val="00BC1CD3"/>
    <w:rsid w:val="00BC36F6"/>
    <w:rsid w:val="00BC446A"/>
    <w:rsid w:val="00BD7BDD"/>
    <w:rsid w:val="00BE24CD"/>
    <w:rsid w:val="00BF0912"/>
    <w:rsid w:val="00BF327A"/>
    <w:rsid w:val="00BF4E22"/>
    <w:rsid w:val="00C15023"/>
    <w:rsid w:val="00C17EE6"/>
    <w:rsid w:val="00C2666D"/>
    <w:rsid w:val="00C42B55"/>
    <w:rsid w:val="00C44FFB"/>
    <w:rsid w:val="00C51C4F"/>
    <w:rsid w:val="00C537C2"/>
    <w:rsid w:val="00C608EC"/>
    <w:rsid w:val="00C624FA"/>
    <w:rsid w:val="00C64EE1"/>
    <w:rsid w:val="00C73423"/>
    <w:rsid w:val="00C73494"/>
    <w:rsid w:val="00C746D6"/>
    <w:rsid w:val="00C97D89"/>
    <w:rsid w:val="00CA1F1D"/>
    <w:rsid w:val="00CA3054"/>
    <w:rsid w:val="00CA4A6B"/>
    <w:rsid w:val="00CA5F81"/>
    <w:rsid w:val="00CD20B0"/>
    <w:rsid w:val="00CD4C90"/>
    <w:rsid w:val="00CD774C"/>
    <w:rsid w:val="00CE0698"/>
    <w:rsid w:val="00CE06CD"/>
    <w:rsid w:val="00CE32EC"/>
    <w:rsid w:val="00CE42EB"/>
    <w:rsid w:val="00CF3A5A"/>
    <w:rsid w:val="00CF5810"/>
    <w:rsid w:val="00CF6BEF"/>
    <w:rsid w:val="00D012B1"/>
    <w:rsid w:val="00D24A42"/>
    <w:rsid w:val="00D34699"/>
    <w:rsid w:val="00D37F9E"/>
    <w:rsid w:val="00D41CCA"/>
    <w:rsid w:val="00D469A9"/>
    <w:rsid w:val="00D605A5"/>
    <w:rsid w:val="00D61BB8"/>
    <w:rsid w:val="00D7039B"/>
    <w:rsid w:val="00D706CF"/>
    <w:rsid w:val="00D73529"/>
    <w:rsid w:val="00D94E37"/>
    <w:rsid w:val="00D9544E"/>
    <w:rsid w:val="00D95800"/>
    <w:rsid w:val="00DA331A"/>
    <w:rsid w:val="00DA4A38"/>
    <w:rsid w:val="00DA56C4"/>
    <w:rsid w:val="00DC38BC"/>
    <w:rsid w:val="00DC423B"/>
    <w:rsid w:val="00DD1FEB"/>
    <w:rsid w:val="00DD663F"/>
    <w:rsid w:val="00DD7223"/>
    <w:rsid w:val="00DE4625"/>
    <w:rsid w:val="00DF4571"/>
    <w:rsid w:val="00E005C6"/>
    <w:rsid w:val="00E02439"/>
    <w:rsid w:val="00E05791"/>
    <w:rsid w:val="00E058DC"/>
    <w:rsid w:val="00E06E37"/>
    <w:rsid w:val="00E12C6C"/>
    <w:rsid w:val="00E1369C"/>
    <w:rsid w:val="00E21260"/>
    <w:rsid w:val="00E24CFD"/>
    <w:rsid w:val="00E2596A"/>
    <w:rsid w:val="00E275E6"/>
    <w:rsid w:val="00E3143A"/>
    <w:rsid w:val="00E31FF6"/>
    <w:rsid w:val="00E437AE"/>
    <w:rsid w:val="00E44708"/>
    <w:rsid w:val="00E540E9"/>
    <w:rsid w:val="00E67619"/>
    <w:rsid w:val="00E67D73"/>
    <w:rsid w:val="00E7246B"/>
    <w:rsid w:val="00E8071E"/>
    <w:rsid w:val="00E807FB"/>
    <w:rsid w:val="00E80934"/>
    <w:rsid w:val="00E80BA3"/>
    <w:rsid w:val="00E86BBB"/>
    <w:rsid w:val="00E91334"/>
    <w:rsid w:val="00E95F49"/>
    <w:rsid w:val="00EA6672"/>
    <w:rsid w:val="00EA7A0A"/>
    <w:rsid w:val="00EB4043"/>
    <w:rsid w:val="00EB49C6"/>
    <w:rsid w:val="00EB7E21"/>
    <w:rsid w:val="00EC147D"/>
    <w:rsid w:val="00ED5DE8"/>
    <w:rsid w:val="00EE1909"/>
    <w:rsid w:val="00EE2627"/>
    <w:rsid w:val="00EE61E3"/>
    <w:rsid w:val="00EF0BCF"/>
    <w:rsid w:val="00EF3C76"/>
    <w:rsid w:val="00EF5830"/>
    <w:rsid w:val="00EF695A"/>
    <w:rsid w:val="00F05103"/>
    <w:rsid w:val="00F06866"/>
    <w:rsid w:val="00F11613"/>
    <w:rsid w:val="00F14609"/>
    <w:rsid w:val="00F21163"/>
    <w:rsid w:val="00F220C5"/>
    <w:rsid w:val="00F26B57"/>
    <w:rsid w:val="00F30162"/>
    <w:rsid w:val="00F3075F"/>
    <w:rsid w:val="00F46C39"/>
    <w:rsid w:val="00F52D5E"/>
    <w:rsid w:val="00F56CF5"/>
    <w:rsid w:val="00F655DF"/>
    <w:rsid w:val="00F676FE"/>
    <w:rsid w:val="00F737C2"/>
    <w:rsid w:val="00F91443"/>
    <w:rsid w:val="00FA3985"/>
    <w:rsid w:val="00FA5687"/>
    <w:rsid w:val="00FA7803"/>
    <w:rsid w:val="00FB1F29"/>
    <w:rsid w:val="00FB71C2"/>
    <w:rsid w:val="00FE03CD"/>
    <w:rsid w:val="00FE0F9C"/>
    <w:rsid w:val="00FF7322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804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04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804C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804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804C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94E37"/>
    <w:pPr>
      <w:ind w:firstLineChars="200" w:firstLine="420"/>
    </w:pPr>
  </w:style>
  <w:style w:type="table" w:styleId="a7">
    <w:name w:val="Table Grid"/>
    <w:basedOn w:val="a1"/>
    <w:uiPriority w:val="99"/>
    <w:locked/>
    <w:rsid w:val="00C537C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7C1B38"/>
    <w:pPr>
      <w:jc w:val="both"/>
    </w:pPr>
    <w:rPr>
      <w:rFonts w:cs="Calibri"/>
      <w:szCs w:val="21"/>
    </w:rPr>
  </w:style>
  <w:style w:type="paragraph" w:customStyle="1" w:styleId="ListParagraph1">
    <w:name w:val="List Paragraph1"/>
    <w:basedOn w:val="a"/>
    <w:uiPriority w:val="99"/>
    <w:rsid w:val="007C1B38"/>
    <w:pPr>
      <w:ind w:firstLineChars="200" w:firstLine="420"/>
    </w:pPr>
    <w:rPr>
      <w:rFonts w:ascii="Calibri" w:hAnsi="Calibri"/>
      <w:szCs w:val="21"/>
    </w:rPr>
  </w:style>
  <w:style w:type="paragraph" w:styleId="a8">
    <w:name w:val="Normal (Web)"/>
    <w:basedOn w:val="a"/>
    <w:uiPriority w:val="99"/>
    <w:unhideWhenUsed/>
    <w:rsid w:val="00A36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A67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804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04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804C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804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804C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94E37"/>
    <w:pPr>
      <w:ind w:firstLineChars="200" w:firstLine="420"/>
    </w:pPr>
  </w:style>
  <w:style w:type="table" w:styleId="a7">
    <w:name w:val="Table Grid"/>
    <w:basedOn w:val="a1"/>
    <w:uiPriority w:val="99"/>
    <w:locked/>
    <w:rsid w:val="00C537C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7C1B38"/>
    <w:pPr>
      <w:jc w:val="both"/>
    </w:pPr>
    <w:rPr>
      <w:rFonts w:cs="Calibri"/>
      <w:szCs w:val="21"/>
    </w:rPr>
  </w:style>
  <w:style w:type="paragraph" w:customStyle="1" w:styleId="ListParagraph1">
    <w:name w:val="List Paragraph1"/>
    <w:basedOn w:val="a"/>
    <w:uiPriority w:val="99"/>
    <w:rsid w:val="007C1B38"/>
    <w:pPr>
      <w:ind w:firstLineChars="200" w:firstLine="420"/>
    </w:pPr>
    <w:rPr>
      <w:rFonts w:ascii="Calibri" w:hAnsi="Calibri"/>
      <w:szCs w:val="21"/>
    </w:rPr>
  </w:style>
  <w:style w:type="paragraph" w:styleId="a8">
    <w:name w:val="Normal (Web)"/>
    <w:basedOn w:val="a"/>
    <w:uiPriority w:val="99"/>
    <w:unhideWhenUsed/>
    <w:rsid w:val="00A36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A67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4288-EA94-4E36-80D0-ACA91312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</Words>
  <Characters>804</Characters>
  <Application>Microsoft Office Word</Application>
  <DocSecurity>0</DocSecurity>
  <Lines>6</Lines>
  <Paragraphs>1</Paragraphs>
  <ScaleCrop>false</ScaleCrop>
  <Company>CFDA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张京梅</dc:creator>
  <cp:lastModifiedBy>wxl</cp:lastModifiedBy>
  <cp:revision>12</cp:revision>
  <cp:lastPrinted>2016-10-24T03:14:00Z</cp:lastPrinted>
  <dcterms:created xsi:type="dcterms:W3CDTF">2016-10-08T01:02:00Z</dcterms:created>
  <dcterms:modified xsi:type="dcterms:W3CDTF">2016-10-26T01:53:00Z</dcterms:modified>
</cp:coreProperties>
</file>