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F7943" w14:textId="32A3850D" w:rsidR="003B1A96" w:rsidRDefault="003B1A96"/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552"/>
        <w:gridCol w:w="2410"/>
        <w:gridCol w:w="2693"/>
      </w:tblGrid>
      <w:tr w:rsidR="00916398" w:rsidRPr="001F7083" w14:paraId="165F886D" w14:textId="77777777" w:rsidTr="003D79C5">
        <w:trPr>
          <w:trHeight w:val="672"/>
          <w:jc w:val="center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07E97" w14:textId="77777777" w:rsidR="00916398" w:rsidRPr="00F966F0" w:rsidRDefault="00916398" w:rsidP="003D79C5">
            <w:pPr>
              <w:spacing w:line="500" w:lineRule="exact"/>
              <w:jc w:val="center"/>
              <w:rPr>
                <w:rFonts w:ascii="Times New Roman" w:eastAsia="黑体" w:hAnsi="黑体"/>
                <w:sz w:val="30"/>
                <w:szCs w:val="30"/>
              </w:rPr>
            </w:pPr>
            <w:r>
              <w:rPr>
                <w:rFonts w:ascii="Times New Roman" w:eastAsia="黑体" w:hAnsi="黑体" w:hint="eastAsia"/>
                <w:sz w:val="30"/>
                <w:szCs w:val="30"/>
              </w:rPr>
              <w:t>《</w:t>
            </w:r>
            <w:r w:rsidRPr="00232253">
              <w:rPr>
                <w:rFonts w:ascii="Times New Roman" w:eastAsia="黑体" w:hAnsi="黑体" w:hint="eastAsia"/>
                <w:sz w:val="30"/>
                <w:szCs w:val="30"/>
              </w:rPr>
              <w:t>十三五课题研究进展与十四五国家科研战略研讨会</w:t>
            </w:r>
            <w:r>
              <w:rPr>
                <w:rFonts w:ascii="Times New Roman" w:eastAsia="黑体" w:hAnsi="黑体" w:hint="eastAsia"/>
                <w:sz w:val="30"/>
                <w:szCs w:val="30"/>
              </w:rPr>
              <w:t>》</w:t>
            </w:r>
          </w:p>
          <w:p w14:paraId="72753AD9" w14:textId="77777777" w:rsidR="00916398" w:rsidRPr="00F966F0" w:rsidRDefault="00916398" w:rsidP="003D79C5">
            <w:pPr>
              <w:spacing w:line="500" w:lineRule="exact"/>
              <w:jc w:val="center"/>
              <w:rPr>
                <w:rFonts w:ascii="Times New Roman" w:eastAsia="黑体" w:hAnsi="黑体"/>
                <w:sz w:val="30"/>
                <w:szCs w:val="30"/>
              </w:rPr>
            </w:pPr>
            <w:r w:rsidRPr="00F966F0">
              <w:rPr>
                <w:rFonts w:ascii="Times New Roman" w:eastAsia="黑体" w:hAnsi="黑体" w:hint="eastAsia"/>
                <w:sz w:val="30"/>
                <w:szCs w:val="30"/>
              </w:rPr>
              <w:t>报</w:t>
            </w:r>
            <w:r w:rsidRPr="00F966F0">
              <w:rPr>
                <w:rFonts w:ascii="Times New Roman" w:eastAsia="黑体" w:hAnsi="黑体" w:hint="eastAsia"/>
                <w:sz w:val="30"/>
                <w:szCs w:val="30"/>
              </w:rPr>
              <w:t xml:space="preserve"> </w:t>
            </w:r>
            <w:r w:rsidRPr="00F966F0">
              <w:rPr>
                <w:rFonts w:ascii="Times New Roman" w:eastAsia="黑体" w:hAnsi="黑体"/>
                <w:sz w:val="30"/>
                <w:szCs w:val="30"/>
              </w:rPr>
              <w:t xml:space="preserve"> </w:t>
            </w:r>
            <w:r w:rsidRPr="00F966F0">
              <w:rPr>
                <w:rFonts w:ascii="Times New Roman" w:eastAsia="黑体" w:hAnsi="黑体" w:hint="eastAsia"/>
                <w:sz w:val="30"/>
                <w:szCs w:val="30"/>
              </w:rPr>
              <w:t>名</w:t>
            </w:r>
            <w:r w:rsidRPr="00F966F0">
              <w:rPr>
                <w:rFonts w:ascii="Times New Roman" w:eastAsia="黑体" w:hAnsi="黑体" w:hint="eastAsia"/>
                <w:sz w:val="30"/>
                <w:szCs w:val="30"/>
              </w:rPr>
              <w:t xml:space="preserve"> </w:t>
            </w:r>
            <w:r w:rsidRPr="00F966F0">
              <w:rPr>
                <w:rFonts w:ascii="Times New Roman" w:eastAsia="黑体" w:hAnsi="黑体"/>
                <w:sz w:val="30"/>
                <w:szCs w:val="30"/>
              </w:rPr>
              <w:t xml:space="preserve"> </w:t>
            </w:r>
            <w:r w:rsidRPr="00F966F0">
              <w:rPr>
                <w:rFonts w:ascii="Times New Roman" w:eastAsia="黑体" w:hAnsi="黑体" w:hint="eastAsia"/>
                <w:sz w:val="30"/>
                <w:szCs w:val="30"/>
              </w:rPr>
              <w:t>表</w:t>
            </w:r>
          </w:p>
        </w:tc>
      </w:tr>
      <w:tr w:rsidR="00916398" w:rsidRPr="001F7083" w14:paraId="59541F3C" w14:textId="77777777" w:rsidTr="003D79C5">
        <w:trPr>
          <w:trHeight w:val="672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7F28" w14:textId="77777777" w:rsidR="00916398" w:rsidRPr="001F7083" w:rsidRDefault="00916398" w:rsidP="003D79C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781F43" w14:textId="77777777" w:rsidR="00916398" w:rsidRDefault="00916398" w:rsidP="003D79C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6398" w:rsidRPr="001F7083" w14:paraId="0670FC56" w14:textId="77777777" w:rsidTr="003D79C5">
        <w:trPr>
          <w:cantSplit/>
          <w:trHeight w:val="655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2F18" w14:textId="77777777" w:rsidR="00916398" w:rsidRPr="001F7083" w:rsidRDefault="00916398" w:rsidP="003D79C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6D95" w14:textId="77777777" w:rsidR="00916398" w:rsidRPr="001F7083" w:rsidRDefault="00916398" w:rsidP="003D79C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BA01" w14:textId="77777777" w:rsidR="00916398" w:rsidRDefault="00916398" w:rsidP="003D79C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本单位</w:t>
            </w:r>
          </w:p>
          <w:p w14:paraId="77F2A023" w14:textId="77777777" w:rsidR="00916398" w:rsidRPr="001F7083" w:rsidRDefault="00916398" w:rsidP="003D79C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参加人员姓名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F64E82" w14:textId="77777777" w:rsidR="00916398" w:rsidRDefault="00916398" w:rsidP="003D79C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12EAB5D" w14:textId="77777777" w:rsidR="00916398" w:rsidRPr="001F7083" w:rsidRDefault="00916398" w:rsidP="003D79C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6341698" w14:textId="77777777" w:rsidR="00916398" w:rsidRDefault="00916398">
      <w:pPr>
        <w:rPr>
          <w:rFonts w:hint="eastAsia"/>
        </w:rPr>
      </w:pPr>
    </w:p>
    <w:sectPr w:rsidR="0091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96"/>
    <w:rsid w:val="003B1A96"/>
    <w:rsid w:val="0091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F62F"/>
  <w15:chartTrackingRefBased/>
  <w15:docId w15:val="{ADD44AA7-9E10-4BF8-8B92-5042A219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3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2020-12-16T02:56:00Z</dcterms:created>
  <dcterms:modified xsi:type="dcterms:W3CDTF">2020-12-16T02:56:00Z</dcterms:modified>
</cp:coreProperties>
</file>