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EF" w:rsidRPr="0052095B" w:rsidRDefault="000460EF" w:rsidP="000460EF">
      <w:pPr>
        <w:ind w:leftChars="1" w:left="1877" w:hangingChars="586" w:hanging="1875"/>
        <w:rPr>
          <w:rFonts w:eastAsia="黑体"/>
          <w:sz w:val="32"/>
          <w:szCs w:val="32"/>
        </w:rPr>
      </w:pPr>
      <w:r w:rsidRPr="0052095B">
        <w:rPr>
          <w:rFonts w:eastAsia="黑体"/>
          <w:sz w:val="32"/>
          <w:szCs w:val="32"/>
        </w:rPr>
        <w:t>附件</w:t>
      </w:r>
    </w:p>
    <w:p w:rsidR="000460EF" w:rsidRPr="0052095B" w:rsidRDefault="000460EF" w:rsidP="000460EF">
      <w:pPr>
        <w:spacing w:line="360" w:lineRule="auto"/>
        <w:rPr>
          <w:rFonts w:eastAsia="黑体"/>
          <w:sz w:val="44"/>
          <w:szCs w:val="44"/>
        </w:rPr>
      </w:pPr>
    </w:p>
    <w:p w:rsidR="000460EF" w:rsidRPr="00EF4854" w:rsidRDefault="000460EF" w:rsidP="000460E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EF4854">
        <w:rPr>
          <w:rFonts w:ascii="方正小标宋简体" w:eastAsia="方正小标宋简体" w:hint="eastAsia"/>
          <w:sz w:val="44"/>
          <w:szCs w:val="44"/>
        </w:rPr>
        <w:t>复方氨基酸注射液（18AA）及同类制剂</w:t>
      </w:r>
    </w:p>
    <w:p w:rsidR="000460EF" w:rsidRPr="00EF4854" w:rsidRDefault="000460EF" w:rsidP="000460E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EF4854">
        <w:rPr>
          <w:rFonts w:ascii="方正小标宋简体" w:eastAsia="方正小标宋简体" w:hint="eastAsia"/>
          <w:sz w:val="44"/>
          <w:szCs w:val="44"/>
        </w:rPr>
        <w:t>说明书修订要求</w:t>
      </w:r>
    </w:p>
    <w:p w:rsidR="000460EF" w:rsidRDefault="000460EF" w:rsidP="000460E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复方氨基酸注射液（</w:t>
      </w:r>
      <w:r w:rsidRPr="00EF4854">
        <w:rPr>
          <w:rFonts w:eastAsia="仿宋_GB2312"/>
          <w:sz w:val="32"/>
          <w:szCs w:val="32"/>
        </w:rPr>
        <w:t>18AA</w:t>
      </w:r>
      <w:r w:rsidRPr="00EF4854">
        <w:rPr>
          <w:rFonts w:eastAsia="仿宋_GB2312"/>
          <w:sz w:val="32"/>
          <w:szCs w:val="32"/>
        </w:rPr>
        <w:t>）及同类制剂包括：复方氨基酸注射液（</w:t>
      </w:r>
      <w:r w:rsidRPr="00EF4854">
        <w:rPr>
          <w:rFonts w:eastAsia="仿宋_GB2312"/>
          <w:sz w:val="32"/>
          <w:szCs w:val="32"/>
        </w:rPr>
        <w:t>18AA</w:t>
      </w:r>
      <w:r w:rsidRPr="00EF4854">
        <w:rPr>
          <w:rFonts w:eastAsia="仿宋_GB2312"/>
          <w:sz w:val="32"/>
          <w:szCs w:val="32"/>
        </w:rPr>
        <w:t>）、复方氨基酸注射液（</w:t>
      </w:r>
      <w:r w:rsidRPr="00EF4854">
        <w:rPr>
          <w:rFonts w:eastAsia="仿宋_GB2312"/>
          <w:sz w:val="32"/>
          <w:szCs w:val="32"/>
        </w:rPr>
        <w:t>18AA-I</w:t>
      </w:r>
      <w:r w:rsidRPr="00EF4854">
        <w:rPr>
          <w:rFonts w:eastAsia="仿宋_GB2312"/>
          <w:sz w:val="32"/>
          <w:szCs w:val="32"/>
        </w:rPr>
        <w:t>）、复方氨基酸注射液（</w:t>
      </w:r>
      <w:r w:rsidRPr="00EF4854">
        <w:rPr>
          <w:rFonts w:eastAsia="仿宋_GB2312"/>
          <w:sz w:val="32"/>
          <w:szCs w:val="32"/>
        </w:rPr>
        <w:t>18AA-</w:t>
      </w:r>
      <w:r w:rsidRPr="00EF4854">
        <w:rPr>
          <w:rFonts w:ascii="宋体" w:hAnsi="宋体" w:cs="宋体" w:hint="eastAsia"/>
          <w:sz w:val="32"/>
          <w:szCs w:val="32"/>
        </w:rPr>
        <w:t>Ⅱ</w:t>
      </w:r>
      <w:r w:rsidRPr="00EF4854">
        <w:rPr>
          <w:rFonts w:eastAsia="仿宋_GB2312"/>
          <w:sz w:val="32"/>
          <w:szCs w:val="32"/>
        </w:rPr>
        <w:t>）、复方氨基酸注射液（</w:t>
      </w:r>
      <w:r w:rsidRPr="00EF4854">
        <w:rPr>
          <w:rFonts w:eastAsia="仿宋_GB2312"/>
          <w:sz w:val="32"/>
          <w:szCs w:val="32"/>
        </w:rPr>
        <w:t>18AA-</w:t>
      </w:r>
      <w:r w:rsidRPr="00EF4854">
        <w:rPr>
          <w:rFonts w:ascii="宋体" w:hAnsi="宋体" w:cs="宋体" w:hint="eastAsia"/>
          <w:sz w:val="32"/>
          <w:szCs w:val="32"/>
        </w:rPr>
        <w:t>Ⅲ</w:t>
      </w:r>
      <w:r w:rsidRPr="00EF4854">
        <w:rPr>
          <w:rFonts w:eastAsia="仿宋_GB2312"/>
          <w:sz w:val="32"/>
          <w:szCs w:val="32"/>
        </w:rPr>
        <w:t>）、复方氨基酸注射液（</w:t>
      </w:r>
      <w:r w:rsidRPr="00EF4854">
        <w:rPr>
          <w:rFonts w:eastAsia="仿宋_GB2312"/>
          <w:sz w:val="32"/>
          <w:szCs w:val="32"/>
        </w:rPr>
        <w:t>18AA-</w:t>
      </w:r>
      <w:r w:rsidRPr="00EF4854">
        <w:rPr>
          <w:rFonts w:ascii="宋体" w:hAnsi="宋体" w:cs="宋体" w:hint="eastAsia"/>
          <w:sz w:val="32"/>
          <w:szCs w:val="32"/>
        </w:rPr>
        <w:t>Ⅳ</w:t>
      </w:r>
      <w:r w:rsidRPr="00EF4854">
        <w:rPr>
          <w:rFonts w:eastAsia="仿宋_GB2312"/>
          <w:sz w:val="32"/>
          <w:szCs w:val="32"/>
        </w:rPr>
        <w:t>）、复方氨基酸注射液（</w:t>
      </w:r>
      <w:r w:rsidRPr="00EF4854">
        <w:rPr>
          <w:rFonts w:eastAsia="仿宋_GB2312"/>
          <w:sz w:val="32"/>
          <w:szCs w:val="32"/>
        </w:rPr>
        <w:t>18AA-</w:t>
      </w:r>
      <w:r w:rsidRPr="00EF4854">
        <w:rPr>
          <w:rFonts w:ascii="宋体" w:hAnsi="宋体" w:cs="宋体" w:hint="eastAsia"/>
          <w:sz w:val="32"/>
          <w:szCs w:val="32"/>
        </w:rPr>
        <w:t>Ⅴ</w:t>
      </w:r>
      <w:r w:rsidRPr="00EF4854">
        <w:rPr>
          <w:rFonts w:eastAsia="仿宋_GB2312"/>
          <w:sz w:val="32"/>
          <w:szCs w:val="32"/>
        </w:rPr>
        <w:t>）、复方氨基酸注射液（</w:t>
      </w:r>
      <w:r w:rsidRPr="00EF4854">
        <w:rPr>
          <w:rFonts w:eastAsia="仿宋_GB2312"/>
          <w:sz w:val="32"/>
          <w:szCs w:val="32"/>
        </w:rPr>
        <w:t>18AA-</w:t>
      </w:r>
      <w:r w:rsidRPr="00EF4854">
        <w:rPr>
          <w:rFonts w:ascii="宋体" w:hAnsi="宋体" w:cs="宋体" w:hint="eastAsia"/>
          <w:sz w:val="32"/>
          <w:szCs w:val="32"/>
        </w:rPr>
        <w:t>Ⅶ</w:t>
      </w:r>
      <w:r w:rsidRPr="00EF4854">
        <w:rPr>
          <w:rFonts w:eastAsia="仿宋_GB2312"/>
          <w:sz w:val="32"/>
          <w:szCs w:val="32"/>
        </w:rPr>
        <w:t>）和复方氨基酸注射液（</w:t>
      </w:r>
      <w:r w:rsidRPr="00EF4854">
        <w:rPr>
          <w:rFonts w:eastAsia="仿宋_GB2312"/>
          <w:sz w:val="32"/>
          <w:szCs w:val="32"/>
        </w:rPr>
        <w:t>18AA-</w:t>
      </w:r>
      <w:r w:rsidRPr="00EF4854">
        <w:rPr>
          <w:rFonts w:ascii="宋体" w:hAnsi="宋体" w:cs="宋体" w:hint="eastAsia"/>
          <w:sz w:val="32"/>
          <w:szCs w:val="32"/>
        </w:rPr>
        <w:t>Ⅸ</w:t>
      </w:r>
      <w:r w:rsidRPr="00EF4854">
        <w:rPr>
          <w:rFonts w:eastAsia="仿宋_GB2312"/>
          <w:sz w:val="32"/>
          <w:szCs w:val="32"/>
        </w:rPr>
        <w:t>）。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上述品种说明书中必须包含以下内容：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、</w:t>
      </w:r>
      <w:r w:rsidRPr="00EF4854">
        <w:rPr>
          <w:rFonts w:eastAsia="仿宋_GB2312"/>
          <w:sz w:val="32"/>
          <w:szCs w:val="32"/>
        </w:rPr>
        <w:t>【不良反应】项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全身性反应：寒战、发冷、发热。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胃肠系统：恶心、呕吐。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呼吸系统：胸闷、呼吸困难。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中枢及外周神经系统：头晕、头痛。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过敏反应：由于含有抗氧化剂焦亚硫酸钠或亚硫酸氢钠，因此可能会诱发过敏反应（尤其哮喘病人），表现为皮疹、瘙痒等，严重者可发生过敏性休克，如发生应立即停药。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其他：心悸、面部潮红、多汗等。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本品为高渗溶液，从周围静脉输注或滴注速度过快时，有可能导致血栓性静脉炎和注射部位疼痛。</w:t>
      </w:r>
    </w:p>
    <w:p w:rsidR="000460EF" w:rsidRPr="00EF4854" w:rsidRDefault="000460EF" w:rsidP="000460EF">
      <w:pPr>
        <w:spacing w:line="500" w:lineRule="exact"/>
        <w:ind w:firstLineChars="200" w:firstLine="624"/>
        <w:rPr>
          <w:rFonts w:eastAsia="仿宋_GB2312"/>
          <w:spacing w:val="-4"/>
          <w:sz w:val="32"/>
          <w:szCs w:val="32"/>
        </w:rPr>
      </w:pPr>
      <w:r w:rsidRPr="00EF4854">
        <w:rPr>
          <w:rFonts w:eastAsia="仿宋_GB2312"/>
          <w:spacing w:val="-4"/>
          <w:sz w:val="32"/>
          <w:szCs w:val="32"/>
        </w:rPr>
        <w:t>过量或快速输注可能引起代谢性酸中毒，可影响肝及肾功能。</w:t>
      </w:r>
    </w:p>
    <w:p w:rsidR="000460EF" w:rsidRPr="00EF4854" w:rsidRDefault="000460EF" w:rsidP="000460EF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EF4854">
        <w:rPr>
          <w:rFonts w:eastAsia="仿宋_GB2312"/>
          <w:sz w:val="32"/>
          <w:szCs w:val="32"/>
        </w:rPr>
        <w:t>二</w:t>
      </w:r>
      <w:r>
        <w:rPr>
          <w:rFonts w:eastAsia="仿宋_GB2312" w:hint="eastAsia"/>
          <w:sz w:val="32"/>
          <w:szCs w:val="32"/>
        </w:rPr>
        <w:t>、</w:t>
      </w:r>
      <w:r w:rsidRPr="00EF4854">
        <w:rPr>
          <w:rFonts w:eastAsia="仿宋_GB2312"/>
          <w:sz w:val="32"/>
          <w:szCs w:val="32"/>
        </w:rPr>
        <w:t>在说明书相应内容中标示本品抗氧化剂浓度和渗透压摩尔浓度。</w:t>
      </w:r>
    </w:p>
    <w:p w:rsidR="00C20559" w:rsidRPr="000460EF" w:rsidRDefault="003448D5" w:rsidP="000460EF">
      <w:pPr>
        <w:spacing w:line="2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0;margin-top:8pt;width:72.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mvMgIAAFAEAAAOAAAAZHJzL2Uyb0RvYy54bWysVM2O0zAQviPxDpbvNG22hW3UdLV0KUJa&#10;fqSFB3AdJ7GwPcZ2m5QHgDfgxIU7z9XnYOx0S7XcVuRgeTzjzzPfN5PFVa8V2QnnJZiSTkZjSoTh&#10;UEnTlPTTx/WzS0p8YKZiCowo6V54erV8+mTR2ULk0IKqhCMIYnzR2ZK2IdgiyzxvhWZ+BFYYdNbg&#10;NAtouiarHOsQXassH4+fZx24yjrgwns8vRmcdJnw61rw8L6uvQhElRRzC2l1ad3ENVsuWNE4ZlvJ&#10;j2mwR2ShmTT46AnqhgVGtk7+A6Uld+ChDiMOOoO6llykGrCayfhBNXctsyLVguR4e6LJ/z9Y/m73&#10;wRFZlTSnxDCNEh1+fD/8/H349Y3kkZ7O+gKj7izGhf4l9ChzKtXbW+CfPTGwaplpxLVz0LWCVZje&#10;JN7Mzq4OOD6CbLq3UOE7bBsgAfW105E7ZIMgOsq0P0kj+kA4Hs7zi3yOHo6uiyluk3QZK+4vW+fD&#10;awGaxE1JHSqfwNnu1oeYDCvuQ+JbHpSs1lKpZLhms1KO7Bh2yTp9Kf8HYcqQDjOZ5bOh/kdAaBmw&#10;3ZXUJb0cx29owMjaK1OlZgxMqmGPKStzpDEyN3AY+k1/lGUD1R4JdTC0NY4hblpwXynpsKVL6r9s&#10;mROUqDcGRZlPptM4A8mYzl7kaLhzz+bcwwxHqJIGSobtKgxzs7VONi2+NLSBgWsUspaJ5Kj4kNUx&#10;b2zbxP1xxOJcnNsp6u+PYPkHAAD//wMAUEsDBBQABgAIAAAAIQCB1vBz2wAAAAYBAAAPAAAAZHJz&#10;L2Rvd25yZXYueG1sTI9Bb8IwDIXvk/gPkZF2mSBZxRjqmiKENu0M22W30Ji2WuO0TaBlvx5zYifr&#10;+Vnvfc7Wo2vEGftQe9LwPFcgkApvayo1fH99zFYgQjRkTeMJNVwwwDqfPGQmtX6gHZ73sRQcQiE1&#10;GqoY21TKUFToTJj7Fom9o++diSz7UtreDBzuGpkotZTO1MQNlWlxW2Hxuz85DX54vziPnUqefv7c&#10;53bT7Y5Jp/XjdNy8gYg4xvsx3PAZHXJmOvgT2SAaDfxI5O2S581dvCxAHDS8KgUyz+R//PwKAAD/&#10;/wMAUEsBAi0AFAAGAAgAAAAhALaDOJL+AAAA4QEAABMAAAAAAAAAAAAAAAAAAAAAAFtDb250ZW50&#10;X1R5cGVzXS54bWxQSwECLQAUAAYACAAAACEAOP0h/9YAAACUAQAACwAAAAAAAAAAAAAAAAAvAQAA&#10;X3JlbHMvLnJlbHNQSwECLQAUAAYACAAAACEA4S1ZrzICAABQBAAADgAAAAAAAAAAAAAAAAAuAgAA&#10;ZHJzL2Uyb0RvYy54bWxQSwECLQAUAAYACAAAACEAgdbwc9sAAAAGAQAADwAAAAAAAAAAAAAAAACM&#10;BAAAZHJzL2Rvd25yZXYueG1sUEsFBgAAAAAEAAQA8wAAAJQFAAAAAA==&#10;" strokecolor="white">
            <v:textbox>
              <w:txbxContent>
                <w:p w:rsidR="000460EF" w:rsidRDefault="000460EF" w:rsidP="000460EF"/>
              </w:txbxContent>
            </v:textbox>
          </v:shape>
        </w:pict>
      </w:r>
    </w:p>
    <w:sectPr w:rsidR="00C20559" w:rsidRPr="000460EF" w:rsidSect="00EF4854">
      <w:footerReference w:type="even" r:id="rId7"/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411" w:rsidRDefault="00966411" w:rsidP="000460EF">
      <w:r>
        <w:separator/>
      </w:r>
    </w:p>
  </w:endnote>
  <w:endnote w:type="continuationSeparator" w:id="1">
    <w:p w:rsidR="00966411" w:rsidRDefault="00966411" w:rsidP="0004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F4" w:rsidRPr="00EF4854" w:rsidRDefault="00A32600">
    <w:pPr>
      <w:pStyle w:val="a4"/>
      <w:rPr>
        <w:sz w:val="28"/>
        <w:szCs w:val="28"/>
      </w:rPr>
    </w:pPr>
    <w:r w:rsidRPr="00EF4854">
      <w:rPr>
        <w:rFonts w:hint="eastAsia"/>
        <w:color w:val="FFFFFF"/>
        <w:sz w:val="28"/>
        <w:szCs w:val="28"/>
      </w:rPr>
      <w:t>—</w:t>
    </w:r>
    <w:r w:rsidRPr="00EF4854">
      <w:rPr>
        <w:rFonts w:hint="eastAsia"/>
        <w:sz w:val="28"/>
        <w:szCs w:val="28"/>
      </w:rPr>
      <w:t>—</w:t>
    </w:r>
    <w:r w:rsidR="003448D5" w:rsidRPr="00EF4854">
      <w:rPr>
        <w:sz w:val="28"/>
        <w:szCs w:val="28"/>
      </w:rPr>
      <w:fldChar w:fldCharType="begin"/>
    </w:r>
    <w:r w:rsidRPr="00EF4854">
      <w:rPr>
        <w:sz w:val="28"/>
        <w:szCs w:val="28"/>
      </w:rPr>
      <w:instrText>PAGE   \* MERGEFORMAT</w:instrText>
    </w:r>
    <w:r w:rsidR="003448D5" w:rsidRPr="00EF4854">
      <w:rPr>
        <w:sz w:val="28"/>
        <w:szCs w:val="28"/>
      </w:rPr>
      <w:fldChar w:fldCharType="separate"/>
    </w:r>
    <w:r w:rsidRPr="008E5784">
      <w:rPr>
        <w:noProof/>
        <w:sz w:val="28"/>
        <w:szCs w:val="28"/>
        <w:lang w:val="zh-CN"/>
      </w:rPr>
      <w:t>4</w:t>
    </w:r>
    <w:r w:rsidR="003448D5" w:rsidRPr="00EF4854">
      <w:rPr>
        <w:sz w:val="28"/>
        <w:szCs w:val="28"/>
      </w:rPr>
      <w:fldChar w:fldCharType="end"/>
    </w:r>
    <w:r w:rsidRPr="00EF4854">
      <w:rPr>
        <w:rFonts w:hint="eastAsia"/>
        <w:sz w:val="28"/>
        <w:szCs w:val="28"/>
      </w:rPr>
      <w:t>—</w:t>
    </w:r>
  </w:p>
  <w:p w:rsidR="009A1829" w:rsidRDefault="00966411" w:rsidP="00EF485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F4" w:rsidRPr="00EF4854" w:rsidRDefault="00A32600" w:rsidP="00EF4854">
    <w:pPr>
      <w:pStyle w:val="a4"/>
      <w:wordWrap w:val="0"/>
      <w:jc w:val="right"/>
      <w:rPr>
        <w:sz w:val="28"/>
        <w:szCs w:val="28"/>
      </w:rPr>
    </w:pPr>
    <w:r w:rsidRPr="00EF4854">
      <w:rPr>
        <w:rFonts w:hint="eastAsia"/>
        <w:sz w:val="28"/>
        <w:szCs w:val="28"/>
      </w:rPr>
      <w:t>—</w:t>
    </w:r>
    <w:r w:rsidR="003448D5" w:rsidRPr="00EF4854">
      <w:rPr>
        <w:sz w:val="28"/>
        <w:szCs w:val="28"/>
      </w:rPr>
      <w:fldChar w:fldCharType="begin"/>
    </w:r>
    <w:r w:rsidRPr="00EF4854">
      <w:rPr>
        <w:sz w:val="28"/>
        <w:szCs w:val="28"/>
      </w:rPr>
      <w:instrText>PAGE   \* MERGEFORMAT</w:instrText>
    </w:r>
    <w:r w:rsidR="003448D5" w:rsidRPr="00EF4854">
      <w:rPr>
        <w:sz w:val="28"/>
        <w:szCs w:val="28"/>
      </w:rPr>
      <w:fldChar w:fldCharType="separate"/>
    </w:r>
    <w:r w:rsidR="00731FF4" w:rsidRPr="00731FF4">
      <w:rPr>
        <w:noProof/>
        <w:sz w:val="28"/>
        <w:szCs w:val="28"/>
        <w:lang w:val="zh-CN"/>
      </w:rPr>
      <w:t>1</w:t>
    </w:r>
    <w:r w:rsidR="003448D5" w:rsidRPr="00EF4854">
      <w:rPr>
        <w:sz w:val="28"/>
        <w:szCs w:val="28"/>
      </w:rPr>
      <w:fldChar w:fldCharType="end"/>
    </w:r>
    <w:r w:rsidRPr="00EF4854">
      <w:rPr>
        <w:rFonts w:hint="eastAsia"/>
        <w:sz w:val="28"/>
        <w:szCs w:val="28"/>
      </w:rPr>
      <w:t>—</w:t>
    </w:r>
    <w:r w:rsidRPr="00EF4854">
      <w:rPr>
        <w:rFonts w:hint="eastAsia"/>
        <w:color w:val="FFFFFF"/>
        <w:sz w:val="28"/>
        <w:szCs w:val="28"/>
      </w:rPr>
      <w:t>—</w:t>
    </w:r>
  </w:p>
  <w:p w:rsidR="009A1829" w:rsidRDefault="00966411" w:rsidP="00EF485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411" w:rsidRDefault="00966411" w:rsidP="000460EF">
      <w:r>
        <w:separator/>
      </w:r>
    </w:p>
  </w:footnote>
  <w:footnote w:type="continuationSeparator" w:id="1">
    <w:p w:rsidR="00966411" w:rsidRDefault="00966411" w:rsidP="00046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8BE"/>
    <w:rsid w:val="000460EF"/>
    <w:rsid w:val="001148BE"/>
    <w:rsid w:val="003448D5"/>
    <w:rsid w:val="00731FF4"/>
    <w:rsid w:val="00966411"/>
    <w:rsid w:val="00A32600"/>
    <w:rsid w:val="00C2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0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2D89-D975-469B-A790-DBF6AF90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CFDA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2016-09-12T09:49:00Z</dcterms:created>
  <dcterms:modified xsi:type="dcterms:W3CDTF">2016-09-12T09:49:00Z</dcterms:modified>
</cp:coreProperties>
</file>